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099" w:rsidRDefault="00607A78" w:rsidP="00F82D79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07A78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8393507"/>
            <wp:effectExtent l="0" t="0" r="0" b="0"/>
            <wp:docPr id="1" name="Рисунок 1" descr="C:\Users\Света\Downloads\IMG_2019031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IMG_20190312_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6E8A" w:rsidRDefault="003C6E8A" w:rsidP="001B3A1A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EA13E1" w:rsidRDefault="00EA13E1" w:rsidP="001B3A1A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lang w:eastAsia="ru-RU"/>
        </w:rPr>
      </w:pPr>
    </w:p>
    <w:p w:rsidR="003C6E8A" w:rsidRDefault="003C6E8A" w:rsidP="001B3A1A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C6E8A" w:rsidRDefault="003C6E8A" w:rsidP="001B3A1A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229AF" w:rsidRPr="001B3A1A" w:rsidRDefault="001B3A1A" w:rsidP="001B3A1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="00E8609F"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Актуальность. 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проблема нравственного – патриотического воспитания детей дошкольного возраста становится одной из актуальных.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воспитание – это основа формирования будущего гражданина.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Ребенок не рождается злым или добрым, нравственным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E20BA0" w:rsidRPr="001B3A1A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Любовь к Родине, привязанность к родной земле, языку, культуре, традициям входят в понятие «патриотизм». 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E8609F" w:rsidRDefault="00E20BA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44FB" w:rsidRDefault="001B3A1A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           </w:t>
      </w:r>
      <w:r w:rsidRPr="001B3A1A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Наименование проекта -</w:t>
      </w:r>
      <w:r w:rsidRPr="001B3A1A">
        <w:rPr>
          <w:rFonts w:ascii="Times New Roman" w:hAnsi="Times New Roman" w:cs="Times New Roman"/>
          <w:b/>
          <w:sz w:val="26"/>
          <w:szCs w:val="26"/>
        </w:rPr>
        <w:t xml:space="preserve"> «Юные кадеты</w:t>
      </w:r>
      <w:r w:rsidRPr="001B3A1A">
        <w:rPr>
          <w:rFonts w:ascii="Times New Roman" w:hAnsi="Times New Roman" w:cs="Times New Roman"/>
          <w:sz w:val="26"/>
          <w:szCs w:val="26"/>
        </w:rPr>
        <w:t xml:space="preserve">»       муниципальное дошкольное образовательное автономное учреждение центр развития ребёнка –  детский сад «Аленький цветочек», нравственно-патриотической направленности. Интеграция образовательных областей: физическое, социально-коммуникативное, познавательное, речевое, художественно-эстетическое развитие. </w:t>
      </w: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</w:t>
      </w:r>
    </w:p>
    <w:p w:rsidR="001B3A1A" w:rsidRDefault="001B3A1A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</w:t>
      </w:r>
      <w:r w:rsidR="00F750B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</w:t>
      </w:r>
      <w:r w:rsidR="00F750BF" w:rsidRPr="00F750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Тип проекта</w:t>
      </w:r>
      <w:r w:rsidR="00F750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. </w:t>
      </w:r>
      <w:r w:rsidR="00F750BF" w:rsidRPr="00F750B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Тематический, познавательно-исследовательский.</w:t>
      </w:r>
    </w:p>
    <w:p w:rsidR="00F750BF" w:rsidRDefault="00F750BF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F750BF" w:rsidRDefault="00F750BF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</w:t>
      </w:r>
      <w:r w:rsidRPr="00F750BF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Срок проекта.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r w:rsidRPr="00F750BF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Долгосрочный.</w:t>
      </w:r>
    </w:p>
    <w:p w:rsidR="00F750BF" w:rsidRPr="00F750BF" w:rsidRDefault="00F750BF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B3A1A" w:rsidRPr="001B3A1A" w:rsidRDefault="001B3A1A" w:rsidP="001B3A1A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B3A1A">
        <w:rPr>
          <w:sz w:val="26"/>
          <w:szCs w:val="26"/>
          <w:shd w:val="clear" w:color="auto" w:fill="FFFFFF"/>
        </w:rPr>
        <w:t xml:space="preserve">         </w:t>
      </w:r>
      <w:r w:rsidR="00F750BF">
        <w:rPr>
          <w:sz w:val="26"/>
          <w:szCs w:val="26"/>
          <w:shd w:val="clear" w:color="auto" w:fill="FFFFFF"/>
        </w:rPr>
        <w:t xml:space="preserve">  </w:t>
      </w:r>
      <w:r>
        <w:rPr>
          <w:sz w:val="26"/>
          <w:szCs w:val="26"/>
          <w:shd w:val="clear" w:color="auto" w:fill="FFFFFF"/>
        </w:rPr>
        <w:t xml:space="preserve"> </w:t>
      </w:r>
      <w:r w:rsidRPr="001B3A1A">
        <w:rPr>
          <w:b/>
          <w:sz w:val="26"/>
          <w:szCs w:val="26"/>
          <w:shd w:val="clear" w:color="auto" w:fill="FFFFFF"/>
        </w:rPr>
        <w:t>Идея</w:t>
      </w:r>
      <w:r w:rsidRPr="001B3A1A">
        <w:rPr>
          <w:sz w:val="26"/>
          <w:szCs w:val="26"/>
          <w:shd w:val="clear" w:color="auto" w:fill="FFFFFF"/>
        </w:rPr>
        <w:t xml:space="preserve"> создания  дошкольных групп  юных кадет в нашем городе возникла неслучайно: патриотическое воспитание дошкольников является одним из приоритетных направлений в работе  дошкольных учреждения города. </w:t>
      </w:r>
      <w:r w:rsidRPr="001B3A1A">
        <w:rPr>
          <w:rStyle w:val="apple-converted-space"/>
          <w:sz w:val="26"/>
          <w:szCs w:val="26"/>
        </w:rPr>
        <w:t> </w:t>
      </w:r>
      <w:r w:rsidRPr="001B3A1A">
        <w:rPr>
          <w:rStyle w:val="ac"/>
          <w:sz w:val="26"/>
          <w:szCs w:val="26"/>
        </w:rPr>
        <w:t>«Мы должны строить свое будущее на прочном фундаменте, и такой фундамент-патриотизм,</w:t>
      </w:r>
      <w:r w:rsidRPr="001B3A1A">
        <w:rPr>
          <w:sz w:val="26"/>
          <w:szCs w:val="26"/>
        </w:rPr>
        <w:t> — сказал Владимир Путин -</w:t>
      </w:r>
      <w:r w:rsidRPr="001B3A1A">
        <w:rPr>
          <w:rStyle w:val="apple-converted-space"/>
          <w:sz w:val="26"/>
          <w:szCs w:val="26"/>
        </w:rPr>
        <w:t> </w:t>
      </w:r>
      <w:r w:rsidRPr="001B3A1A">
        <w:rPr>
          <w:rStyle w:val="ac"/>
          <w:sz w:val="26"/>
          <w:szCs w:val="26"/>
        </w:rPr>
        <w:t>От того, как сегодня мы воспитываем молодежь, зависит будущее России как современного эффективного государства».</w:t>
      </w:r>
    </w:p>
    <w:p w:rsidR="001B3A1A" w:rsidRPr="001B3A1A" w:rsidRDefault="001B3A1A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Кадетскими классами в школах никого не удивишь. А вот  группы юных кадет  в детском саду — это инновация.   Во всяком случае, в нашем городе. </w:t>
      </w: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Скажете рановато? Мы  тоже так думали, пока не увидели, как сияют лица детишек, задорно марширующих, поющих патриотические песни, участвующих с азартом в спортивных состязаниях.  В рамках проекта идёт работа по ознакомлению   с правилами этикета, воспитание   уважения к профессии военного,  воспитание толерантность, чувства уважения к другим народам и их традициям, развитие чувства гордости за достижения страны. Дошкольники знакомятся с традициями кадетского движения нашей страны. Группы кадетов создаются на базе подготовительных к школе групп, из тех ребят, которые в будущем желают обучаться в кадетских классах. Это является значимым аспектом преемственности дошкольного и начального образования. </w:t>
      </w:r>
    </w:p>
    <w:p w:rsidR="001B3A1A" w:rsidRPr="001B3A1A" w:rsidRDefault="001B3A1A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        Тесное сотрудничество с МБОУ СОШ № 5,   </w:t>
      </w:r>
      <w:r w:rsidRPr="001B3A1A">
        <w:rPr>
          <w:rFonts w:ascii="Times New Roman" w:hAnsi="Times New Roman" w:cs="Times New Roman"/>
          <w:sz w:val="26"/>
          <w:szCs w:val="26"/>
          <w:shd w:val="clear" w:color="auto" w:fill="FFFFFF"/>
        </w:rPr>
        <w:t>общественной организации ветеранов (пенсионеров) войны, труда, Вооруженных сил и правоохранительных органов,</w:t>
      </w: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пожелания огромного количества родителей воспитанников укрепили нас в идее открытия двух подготовительных групп юных кадет. Мы благодарны  нашим сотрудникам – родителям, которые поддержали нас во всех начинаниях. Наш педагогический коллектив готов их реализовать, чтобы из наших мальчиков и девочек получились - сильные, умные, внимательные и самодостаточные личности. Мы уверены,  что это начинание даст замечательные плоды.    </w:t>
      </w:r>
    </w:p>
    <w:p w:rsidR="001B3A1A" w:rsidRPr="001B3A1A" w:rsidRDefault="001B3A1A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1B3A1A" w:rsidRDefault="001B3A1A" w:rsidP="001B3A1A">
      <w:pPr>
        <w:pStyle w:val="ab"/>
        <w:shd w:val="clear" w:color="auto" w:fill="FFFFFF"/>
        <w:spacing w:before="0" w:beforeAutospacing="0" w:after="166" w:afterAutospacing="0" w:line="276" w:lineRule="auto"/>
        <w:jc w:val="both"/>
        <w:rPr>
          <w:sz w:val="26"/>
          <w:szCs w:val="26"/>
        </w:rPr>
      </w:pPr>
      <w:r w:rsidRPr="001B3A1A">
        <w:rPr>
          <w:b/>
          <w:bCs/>
          <w:sz w:val="26"/>
          <w:szCs w:val="26"/>
          <w:shd w:val="clear" w:color="auto" w:fill="FFFFFF"/>
        </w:rPr>
        <w:t xml:space="preserve">              Миссия</w:t>
      </w:r>
      <w:r w:rsidRPr="001B3A1A">
        <w:rPr>
          <w:rStyle w:val="apple-converted-space"/>
          <w:sz w:val="26"/>
          <w:szCs w:val="26"/>
          <w:shd w:val="clear" w:color="auto" w:fill="FFFFFF"/>
        </w:rPr>
        <w:t> </w:t>
      </w:r>
      <w:r w:rsidRPr="001B3A1A">
        <w:rPr>
          <w:b/>
          <w:bCs/>
          <w:sz w:val="26"/>
          <w:szCs w:val="26"/>
          <w:shd w:val="clear" w:color="auto" w:fill="FFFFFF"/>
        </w:rPr>
        <w:t>проекта</w:t>
      </w:r>
      <w:r w:rsidRPr="001B3A1A">
        <w:rPr>
          <w:rStyle w:val="apple-converted-space"/>
          <w:sz w:val="26"/>
          <w:szCs w:val="26"/>
          <w:shd w:val="clear" w:color="auto" w:fill="FFFFFF"/>
        </w:rPr>
        <w:t> </w:t>
      </w:r>
      <w:r w:rsidRPr="001B3A1A">
        <w:rPr>
          <w:b/>
          <w:sz w:val="26"/>
          <w:szCs w:val="26"/>
        </w:rPr>
        <w:t>«Юные кадеты</w:t>
      </w:r>
      <w:r w:rsidRPr="001B3A1A">
        <w:rPr>
          <w:sz w:val="26"/>
          <w:szCs w:val="26"/>
        </w:rPr>
        <w:t xml:space="preserve">» - </w:t>
      </w:r>
      <w:r w:rsidRPr="001B3A1A">
        <w:rPr>
          <w:sz w:val="26"/>
          <w:szCs w:val="26"/>
          <w:shd w:val="clear" w:color="auto" w:fill="FFFFFF"/>
        </w:rPr>
        <w:t>наполнить содержание воспитательной деятельности в детском саду  гражданскими ценностями и патриотическими переживаниями, обогатить социальный опыт воспитанников инициативами, полезными для сада, семьи,  города, округа. Проект призван воспитывать чувство патриотизма у дошколят, которое    представлено как  единство трех сфер: когнитивной, предполагающей наличие знаний об истории и культуре своего Отечества; эмоционально–чувственной, включающей интересы, потребности, общественно–значимые мотивы; и поведенческой, проявляющейся в разнообразных способах деятельности, отражающих отношение человека к своему Отечеству.</w:t>
      </w:r>
      <w:r w:rsidRPr="001B3A1A">
        <w:rPr>
          <w:sz w:val="26"/>
          <w:szCs w:val="26"/>
        </w:rPr>
        <w:br/>
      </w:r>
      <w:r w:rsidRPr="001B3A1A">
        <w:rPr>
          <w:sz w:val="26"/>
          <w:szCs w:val="26"/>
          <w:shd w:val="clear" w:color="auto" w:fill="FFFFFF"/>
        </w:rPr>
        <w:t xml:space="preserve">              Так же миссия проекта заключается в том, чтобы  создать все условия для  </w:t>
      </w:r>
      <w:r w:rsidRPr="001B3A1A">
        <w:rPr>
          <w:sz w:val="26"/>
          <w:szCs w:val="26"/>
        </w:rPr>
        <w:t>активного участия в процессе формирования интеллектуального потенциала  гражданина России, его духовного возрождения, превращение детского сада в связующее звено настоящего с будущим. Пусть современный детский сад будет РОДНИКОМ ИСТОКОВ: Знаний, Истины, Добра, Красоты, Высокой Культуры, Народных традиций, Садом Любви и Лада.</w:t>
      </w:r>
    </w:p>
    <w:p w:rsidR="00F750BF" w:rsidRPr="001B3A1A" w:rsidRDefault="00F750BF" w:rsidP="001B3A1A">
      <w:pPr>
        <w:pStyle w:val="ab"/>
        <w:shd w:val="clear" w:color="auto" w:fill="FFFFFF"/>
        <w:spacing w:before="0" w:beforeAutospacing="0" w:after="166" w:afterAutospacing="0" w:line="276" w:lineRule="auto"/>
        <w:jc w:val="both"/>
        <w:rPr>
          <w:sz w:val="26"/>
          <w:szCs w:val="26"/>
          <w:shd w:val="clear" w:color="auto" w:fill="FFFFFF"/>
        </w:rPr>
      </w:pPr>
    </w:p>
    <w:p w:rsid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 xml:space="preserve">  формирование личности гражданина и патриота России с присущими ему ценностями, взглядами, ориентациями, установками, мотивами деятельности и поведения.</w:t>
      </w:r>
    </w:p>
    <w:p w:rsidR="00966634" w:rsidRDefault="00966634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6634" w:rsidRDefault="00966634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6634" w:rsidRPr="001B3A1A" w:rsidRDefault="00966634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Обучающие: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</w:r>
      <w:r w:rsidRPr="001B3A1A">
        <w:rPr>
          <w:rFonts w:ascii="Times New Roman" w:hAnsi="Times New Roman" w:cs="Times New Roman"/>
          <w:sz w:val="26"/>
          <w:szCs w:val="26"/>
        </w:rPr>
        <w:t>Знакомить детей  с   историей, символикой, достопримечательностями, промышленными объектами, экологической ситуацией в городе и стране.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Расширять   представления детей о Российской Армии, ее функциях, военных профессиях; показывать их общественную значимость.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Проводить работу с родителями, привлекая их к патриотическому воспитанию детей в семье.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Развивающие: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Обогащать и развивать словарный запас детей, познакомить с произведениями художественной литературы и музыкой военной тематики, обогащать речь детей.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 xml:space="preserve"> Развивать познавательный интерес к исследовательской деятельности, повышать эрудицию, интеллект, творческую активность.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B3A1A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Формировать умение работать в группах, совместно с друзьями, педагогами, родителями,  привлекая их к патриотическому воспитанию детей в семье.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Воспитывающие: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Формировать нравственные качества, чувство любви и уважения к Родине, воспитывать будущих патриотов Отечества;</w:t>
      </w:r>
    </w:p>
    <w:p w:rsidR="001B3A1A" w:rsidRPr="001B3A1A" w:rsidRDefault="001B3A1A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B3A1A">
        <w:rPr>
          <w:rFonts w:ascii="Times New Roman" w:eastAsia="Times New Roman" w:hAnsi="Times New Roman" w:cs="Times New Roman"/>
          <w:sz w:val="26"/>
          <w:szCs w:val="26"/>
        </w:rPr>
        <w:tab/>
        <w:t>Воспитывать желание познавать и возрождать лучшие традиции русского народа: трудолюбие, доброту, сострадание, взаимовыручку, гостеприимство.</w:t>
      </w:r>
    </w:p>
    <w:p w:rsidR="001B3A1A" w:rsidRDefault="001B3A1A" w:rsidP="00CF6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A1A">
        <w:rPr>
          <w:rFonts w:ascii="Times New Roman" w:eastAsia="Times New Roman" w:hAnsi="Times New Roman" w:cs="Times New Roman"/>
          <w:sz w:val="26"/>
          <w:szCs w:val="26"/>
        </w:rPr>
        <w:t>3.         Расширять сети социального партнёрства.</w:t>
      </w:r>
    </w:p>
    <w:p w:rsidR="00966634" w:rsidRDefault="00966634" w:rsidP="00CF69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3E22" w:rsidRPr="00966634" w:rsidRDefault="00966634" w:rsidP="0096663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663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Виды работ.</w:t>
      </w:r>
    </w:p>
    <w:p w:rsidR="00422564" w:rsidRDefault="001B3A1A" w:rsidP="00422564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Реализации проекта предшествовали следующие </w:t>
      </w:r>
      <w:r w:rsidRPr="00966634">
        <w:rPr>
          <w:rFonts w:ascii="Times New Roman" w:eastAsia="Times New Roman" w:hAnsi="Times New Roman" w:cs="Times New Roman"/>
          <w:sz w:val="26"/>
          <w:szCs w:val="26"/>
        </w:rPr>
        <w:t>виды работ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правленческая деятельность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етодическое обеспечение</w:t>
      </w:r>
      <w:r>
        <w:rPr>
          <w:rFonts w:ascii="Times New Roman" w:eastAsia="Times New Roman" w:hAnsi="Times New Roman" w:cs="Times New Roman"/>
          <w:sz w:val="26"/>
          <w:szCs w:val="26"/>
        </w:rPr>
        <w:t>, с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оздание предметно-</w:t>
      </w:r>
      <w:r>
        <w:rPr>
          <w:rFonts w:ascii="Times New Roman" w:eastAsia="Times New Roman" w:hAnsi="Times New Roman" w:cs="Times New Roman"/>
          <w:sz w:val="26"/>
          <w:szCs w:val="26"/>
        </w:rPr>
        <w:t>пространственной развивающей среды, к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адровое обеспечение</w:t>
      </w:r>
      <w:r>
        <w:rPr>
          <w:rFonts w:ascii="Times New Roman" w:eastAsia="Times New Roman" w:hAnsi="Times New Roman" w:cs="Times New Roman"/>
          <w:sz w:val="26"/>
          <w:szCs w:val="26"/>
        </w:rPr>
        <w:t>, м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атериально-техническое обеспечение</w:t>
      </w:r>
      <w:r>
        <w:rPr>
          <w:rFonts w:ascii="Times New Roman" w:eastAsia="Times New Roman" w:hAnsi="Times New Roman" w:cs="Times New Roman"/>
          <w:sz w:val="26"/>
          <w:szCs w:val="26"/>
        </w:rPr>
        <w:t>, организация работы с родителями, о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рганизация работы с педагогами дополнительного 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>,  промежуточный а</w:t>
      </w:r>
      <w:r w:rsidRPr="00677890">
        <w:rPr>
          <w:rFonts w:ascii="Times New Roman" w:eastAsia="Times New Roman" w:hAnsi="Times New Roman" w:cs="Times New Roman"/>
          <w:sz w:val="26"/>
          <w:szCs w:val="26"/>
        </w:rPr>
        <w:t>нализ результатов.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работе с детьми  были использованы так же познавательная</w:t>
      </w:r>
      <w:r w:rsidRPr="002F532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личностно-ориентированная,</w:t>
      </w:r>
      <w:r w:rsidRPr="002F53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ценностно-ориентированная</w:t>
      </w:r>
      <w:r w:rsidRPr="002F532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практико-ориентированная и общественная деятельности. </w:t>
      </w:r>
      <w:r w:rsidR="00422564">
        <w:rPr>
          <w:rFonts w:ascii="Times New Roman" w:eastAsia="Times New Roman" w:hAnsi="Times New Roman" w:cs="Times New Roman"/>
          <w:sz w:val="26"/>
          <w:szCs w:val="26"/>
        </w:rPr>
        <w:t>Эти направления были   реализованы в непосредственно образовательной деятельность, кружковой работе, квестах,  беседах, викторинах, на праздниках, и развлечениях. Были оформлены выставки, мини музеи, организованы экскурсии.  Реализация всех видов работ с детьми проводилась в игровой форме.</w:t>
      </w:r>
    </w:p>
    <w:p w:rsidR="00F750BF" w:rsidRDefault="00F750BF" w:rsidP="009666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6634" w:rsidRDefault="00966634" w:rsidP="009666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66634" w:rsidRDefault="00966634" w:rsidP="0096663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A1A" w:rsidRPr="001B3A1A" w:rsidRDefault="001B3A1A" w:rsidP="001B3A1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634" w:rsidRDefault="00966634" w:rsidP="00966634">
      <w:pPr>
        <w:spacing w:after="0"/>
        <w:ind w:left="43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0944">
        <w:rPr>
          <w:rFonts w:ascii="Times New Roman" w:hAnsi="Times New Roman" w:cs="Times New Roman"/>
          <w:b/>
          <w:sz w:val="26"/>
          <w:szCs w:val="26"/>
        </w:rPr>
        <w:t xml:space="preserve">Участники проекта </w:t>
      </w:r>
    </w:p>
    <w:p w:rsidR="00966634" w:rsidRPr="00B75D46" w:rsidRDefault="00966634" w:rsidP="00966634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75D46">
        <w:rPr>
          <w:rFonts w:ascii="Times New Roman" w:hAnsi="Times New Roman" w:cs="Times New Roman"/>
          <w:sz w:val="26"/>
          <w:szCs w:val="26"/>
        </w:rPr>
        <w:t>оспитанники подготовительных групп муниципального дошкольного образовательного автономного учреждения     центра развития ребёнка – детского сада «Аленький цветочек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966634" w:rsidRPr="00CE0851" w:rsidRDefault="00966634" w:rsidP="00966634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МДОАУ црр – д/сад «Аленький цветочек» Цыс Людмила Ивановна, заместитель директора по методической работе Юшко Нэлла Евгеньевна, </w:t>
      </w:r>
      <w:r w:rsidRPr="00B75D46">
        <w:rPr>
          <w:rFonts w:ascii="Times New Roman" w:hAnsi="Times New Roman" w:cs="Times New Roman"/>
          <w:sz w:val="26"/>
          <w:szCs w:val="26"/>
        </w:rPr>
        <w:t xml:space="preserve"> воспитатели подготовительной «Б»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5D46">
        <w:rPr>
          <w:rFonts w:ascii="Times New Roman" w:hAnsi="Times New Roman" w:cs="Times New Roman"/>
          <w:sz w:val="26"/>
          <w:szCs w:val="26"/>
        </w:rPr>
        <w:t>группы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75D46">
        <w:rPr>
          <w:rFonts w:ascii="Times New Roman" w:hAnsi="Times New Roman" w:cs="Times New Roman"/>
          <w:sz w:val="26"/>
          <w:szCs w:val="26"/>
        </w:rPr>
        <w:t xml:space="preserve"> Гаин Инна Викторовна, Безголосная Ксения Сергеевна;   подготовительной «В»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5D46">
        <w:rPr>
          <w:rFonts w:ascii="Times New Roman" w:hAnsi="Times New Roman" w:cs="Times New Roman"/>
          <w:sz w:val="26"/>
          <w:szCs w:val="26"/>
        </w:rPr>
        <w:t xml:space="preserve">группы Иванова Светлана Анатольевна, Горынина Лариса Владимировна, </w:t>
      </w:r>
      <w:r>
        <w:rPr>
          <w:rFonts w:ascii="Times New Roman" w:hAnsi="Times New Roman" w:cs="Times New Roman"/>
          <w:sz w:val="26"/>
          <w:szCs w:val="26"/>
        </w:rPr>
        <w:t xml:space="preserve">младшие воспитатели Загорулько Тамара Васильевна, Кириллова Татьяна Николаевна, </w:t>
      </w:r>
      <w:r w:rsidRPr="00B75D46">
        <w:rPr>
          <w:rFonts w:ascii="Times New Roman" w:hAnsi="Times New Roman" w:cs="Times New Roman"/>
          <w:sz w:val="26"/>
          <w:szCs w:val="26"/>
        </w:rPr>
        <w:t>музыкальный руководитель Миселимян Елена Степановна, руководитель  физического воспитания Дружинин Антон Юрьевич,</w:t>
      </w:r>
      <w:r>
        <w:rPr>
          <w:rFonts w:ascii="Times New Roman" w:hAnsi="Times New Roman" w:cs="Times New Roman"/>
          <w:sz w:val="26"/>
          <w:szCs w:val="26"/>
        </w:rPr>
        <w:t xml:space="preserve">  педагог-психолог Лихенко Наталья Владимировна.</w:t>
      </w:r>
    </w:p>
    <w:p w:rsidR="00966634" w:rsidRPr="00EA6BD9" w:rsidRDefault="00966634" w:rsidP="00966634">
      <w:pPr>
        <w:pStyle w:val="a3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Родители воспитанников.</w:t>
      </w:r>
    </w:p>
    <w:p w:rsidR="00966634" w:rsidRDefault="00966634" w:rsidP="00966634">
      <w:pPr>
        <w:pStyle w:val="a3"/>
        <w:spacing w:after="0"/>
        <w:ind w:left="79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0851">
        <w:rPr>
          <w:rFonts w:ascii="Times New Roman" w:hAnsi="Times New Roman" w:cs="Times New Roman"/>
          <w:b/>
          <w:sz w:val="26"/>
          <w:szCs w:val="26"/>
        </w:rPr>
        <w:t>Руководители проекта</w:t>
      </w:r>
    </w:p>
    <w:p w:rsidR="00422564" w:rsidRPr="00AF44F1" w:rsidRDefault="00966634" w:rsidP="00AF44F1">
      <w:pPr>
        <w:pStyle w:val="a3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Юшко Нэлла Евгеньевна, </w:t>
      </w:r>
      <w:r w:rsidRPr="00CE0851">
        <w:rPr>
          <w:rFonts w:ascii="Times New Roman" w:eastAsia="Times New Roman" w:hAnsi="Times New Roman" w:cs="Times New Roman"/>
          <w:sz w:val="26"/>
          <w:szCs w:val="26"/>
        </w:rPr>
        <w:t>Гаин Инна Викторовна, Дружинин Антон Юрьевич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750BF" w:rsidRPr="00F750BF" w:rsidRDefault="00E8609F" w:rsidP="00AF44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Средства реализации программы:</w:t>
      </w:r>
      <w:r w:rsidR="0078152E"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750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проектная деятельность.</w:t>
      </w:r>
    </w:p>
    <w:p w:rsidR="001B3A1A" w:rsidRDefault="00AF44F1" w:rsidP="00AF44F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</w:t>
      </w:r>
      <w:r w:rsidR="001B3A1A" w:rsidRPr="00084E63">
        <w:rPr>
          <w:rFonts w:ascii="Times New Roman" w:eastAsia="Times New Roman" w:hAnsi="Times New Roman" w:cs="Times New Roman"/>
          <w:b/>
          <w:sz w:val="26"/>
          <w:szCs w:val="26"/>
        </w:rPr>
        <w:t>Этапы</w:t>
      </w:r>
      <w:r w:rsidR="001B3A1A">
        <w:rPr>
          <w:rFonts w:ascii="Times New Roman" w:eastAsia="Times New Roman" w:hAnsi="Times New Roman" w:cs="Times New Roman"/>
          <w:b/>
          <w:sz w:val="26"/>
          <w:szCs w:val="26"/>
        </w:rPr>
        <w:t xml:space="preserve"> реализации</w:t>
      </w:r>
    </w:p>
    <w:p w:rsidR="001B3A1A" w:rsidRPr="00AF44F1" w:rsidRDefault="00AF44F1" w:rsidP="00AF44F1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Pr="00084E6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роект рассчитан на полтора года: с января 2016 по май 2017 года.  Он включает в себя </w:t>
      </w:r>
      <w:r w:rsidRPr="00084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 этапов и состоит из п</w:t>
      </w:r>
      <w:r>
        <w:rPr>
          <w:rFonts w:ascii="Times New Roman" w:hAnsi="Times New Roman" w:cs="Times New Roman"/>
          <w:color w:val="000000"/>
          <w:sz w:val="26"/>
          <w:szCs w:val="26"/>
        </w:rPr>
        <w:t>одпроектов, которые</w:t>
      </w:r>
      <w:r w:rsidRPr="004B381F">
        <w:rPr>
          <w:rFonts w:ascii="Times New Roman" w:hAnsi="Times New Roman" w:cs="Times New Roman"/>
          <w:color w:val="000000"/>
          <w:sz w:val="26"/>
          <w:szCs w:val="26"/>
        </w:rPr>
        <w:t xml:space="preserve"> позволяют группировать связанные между собой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темы и виды деятельности </w:t>
      </w:r>
      <w:r w:rsidRPr="004B381F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одного основного пр</w:t>
      </w:r>
      <w:r>
        <w:rPr>
          <w:rFonts w:ascii="Times New Roman" w:hAnsi="Times New Roman" w:cs="Times New Roman"/>
          <w:color w:val="000000"/>
          <w:sz w:val="26"/>
          <w:szCs w:val="26"/>
        </w:rPr>
        <w:t>оекта</w:t>
      </w:r>
      <w:r w:rsidRPr="004B381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Style w:val="apple-converted-space"/>
          <w:rFonts w:ascii="Calibri" w:hAnsi="Calibri" w:cs="Calibri"/>
          <w:color w:val="000000"/>
        </w:rPr>
        <w:t> </w:t>
      </w:r>
      <w:r w:rsidRPr="00084E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Этапы работы над проектом можно представить в виде </w:t>
      </w:r>
      <w:r w:rsidRPr="004D0346">
        <w:rPr>
          <w:rFonts w:ascii="Times New Roman" w:eastAsia="Times New Roman" w:hAnsi="Times New Roman" w:cs="Times New Roman"/>
          <w:sz w:val="26"/>
          <w:szCs w:val="26"/>
        </w:rPr>
        <w:t>следующей схемы: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9"/>
      </w:tblGrid>
      <w:tr w:rsidR="001B3A1A" w:rsidRPr="004D0346" w:rsidTr="001B3A1A">
        <w:tc>
          <w:tcPr>
            <w:tcW w:w="98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A1A" w:rsidRPr="004D0346" w:rsidRDefault="001B3A1A" w:rsidP="001B3A1A">
            <w:pPr>
              <w:spacing w:before="40" w:after="40" w:line="330" w:lineRule="atLeast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ПОИСКОВЫЙ  (январь-февраль-март)</w:t>
            </w:r>
          </w:p>
        </w:tc>
      </w:tr>
      <w:tr w:rsidR="001B3A1A" w:rsidRPr="004D0346" w:rsidTr="00CF697E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A1A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Определение тематического поля и темы проекта.</w:t>
            </w:r>
          </w:p>
          <w:p w:rsidR="00CF697E" w:rsidRPr="004D0346" w:rsidRDefault="00CF697E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        Опрос родителей.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         Поиск и </w:t>
            </w:r>
            <w:r w:rsidR="00CF69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определение </w:t>
            </w: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проблемы.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Постановка цели проекта.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АНАЛИТИЧЕСКИЙ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(апрель-май-август)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Анализ имеющейся информации.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Поиск информационных лакун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(пробелов)</w:t>
            </w: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Сбор и изучение информации.</w:t>
            </w:r>
          </w:p>
          <w:p w:rsidR="001B3A1A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Поиск оптимального способа достижения цели</w:t>
            </w:r>
            <w:r w:rsidR="0031629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 (анализ альтернативных </w:t>
            </w: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решений), построение алгоритма деятельности.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        </w:t>
            </w:r>
            <w:r w:rsidRPr="001B3A1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развивающей среды в группе, диагностирование участников проекта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</w:t>
            </w:r>
            <w:r w:rsidRPr="004D034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Составление плана реализации проекта: пошаговое планирование работ.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Анализ ресурсов.</w:t>
            </w:r>
          </w:p>
          <w:p w:rsidR="001B3A1A" w:rsidRPr="004D0346" w:rsidRDefault="001B3A1A" w:rsidP="001B3A1A">
            <w:pPr>
              <w:spacing w:before="40" w:after="40" w:line="330" w:lineRule="atLeast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(сентябрь-апрель)</w:t>
            </w:r>
          </w:p>
          <w:p w:rsidR="00D42FB5" w:rsidRPr="00D243BD" w:rsidRDefault="00D42FB5" w:rsidP="00F25CF8">
            <w:pPr>
              <w:spacing w:after="0"/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1629D">
              <w:rPr>
                <w:sz w:val="26"/>
                <w:szCs w:val="26"/>
              </w:rPr>
              <w:t xml:space="preserve">       </w:t>
            </w:r>
            <w:r w:rsidRPr="00D243BD">
              <w:rPr>
                <w:rFonts w:ascii="Times New Roman" w:hAnsi="Times New Roman" w:cs="Times New Roman"/>
                <w:sz w:val="26"/>
                <w:szCs w:val="26"/>
              </w:rPr>
              <w:t>Проведение цикла</w:t>
            </w:r>
            <w:r w:rsidR="00AA0F2A" w:rsidRPr="00D243BD">
              <w:rPr>
                <w:rFonts w:ascii="Times New Roman" w:hAnsi="Times New Roman" w:cs="Times New Roman"/>
                <w:sz w:val="26"/>
                <w:szCs w:val="26"/>
              </w:rPr>
              <w:t xml:space="preserve"> познавательных занятий, на темам</w:t>
            </w:r>
            <w:r w:rsidRPr="00D243BD">
              <w:rPr>
                <w:rFonts w:ascii="Times New Roman" w:hAnsi="Times New Roman" w:cs="Times New Roman"/>
                <w:sz w:val="26"/>
                <w:szCs w:val="26"/>
              </w:rPr>
              <w:t xml:space="preserve">: «Правила этикет», </w:t>
            </w:r>
            <w:r w:rsidR="0031629D" w:rsidRPr="00D243B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D243BD">
              <w:rPr>
                <w:rFonts w:ascii="Times New Roman" w:hAnsi="Times New Roman" w:cs="Times New Roman"/>
                <w:sz w:val="26"/>
                <w:szCs w:val="26"/>
              </w:rPr>
              <w:t xml:space="preserve">«Геральдика    России, ХМАО, г.Пыть–Ях», «Моя малая Родина», «Богатыри </w:t>
            </w:r>
            <w:r w:rsidRPr="00D243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земли русской. Былины», «Отчизны верные сыны», «Армия вчера, сегодня, завтра», «Военные профессии» «Вечный песенный огонь»  «Памятники России»   «Города – герои» «Награды России» «Русский военный костюм»</w:t>
            </w:r>
          </w:p>
          <w:p w:rsidR="00D42FB5" w:rsidRPr="00D243BD" w:rsidRDefault="0031629D" w:rsidP="00F25CF8">
            <w:pPr>
              <w:pStyle w:val="ab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D243BD">
              <w:rPr>
                <w:sz w:val="26"/>
                <w:szCs w:val="26"/>
              </w:rPr>
              <w:t xml:space="preserve">-      </w:t>
            </w:r>
            <w:r w:rsidR="00D42FB5" w:rsidRPr="00D243BD">
              <w:rPr>
                <w:sz w:val="26"/>
                <w:szCs w:val="26"/>
              </w:rPr>
              <w:t>Словотворчество с родителями «Сочини частушку о крае, городе»</w:t>
            </w:r>
            <w:r w:rsidR="00F25CF8" w:rsidRPr="00D243BD">
              <w:rPr>
                <w:sz w:val="26"/>
                <w:szCs w:val="26"/>
              </w:rPr>
              <w:t>.</w:t>
            </w:r>
          </w:p>
          <w:p w:rsidR="00D42FB5" w:rsidRPr="00D243BD" w:rsidRDefault="0031629D" w:rsidP="00F25CF8">
            <w:pPr>
              <w:pStyle w:val="ab"/>
              <w:shd w:val="clear" w:color="auto" w:fill="FFFFFF"/>
              <w:spacing w:before="0" w:beforeAutospacing="0" w:after="0" w:afterAutospacing="0"/>
              <w:ind w:left="426" w:hanging="426"/>
              <w:rPr>
                <w:sz w:val="26"/>
                <w:szCs w:val="26"/>
              </w:rPr>
            </w:pPr>
            <w:r w:rsidRPr="00D243BD">
              <w:rPr>
                <w:sz w:val="26"/>
                <w:szCs w:val="26"/>
              </w:rPr>
              <w:t xml:space="preserve">-      </w:t>
            </w:r>
            <w:r w:rsidR="00D42FB5" w:rsidRPr="00D243BD">
              <w:rPr>
                <w:sz w:val="26"/>
                <w:szCs w:val="26"/>
              </w:rPr>
              <w:t>Оформление дидактических игр по краеведению:</w:t>
            </w:r>
            <w:r w:rsidR="00D42FB5" w:rsidRPr="00D243BD">
              <w:rPr>
                <w:rStyle w:val="apple-converted-space"/>
                <w:sz w:val="26"/>
                <w:szCs w:val="26"/>
              </w:rPr>
              <w:t> </w:t>
            </w:r>
            <w:r w:rsidRPr="00D243BD">
              <w:rPr>
                <w:sz w:val="26"/>
                <w:szCs w:val="26"/>
              </w:rPr>
              <w:t xml:space="preserve"> </w:t>
            </w:r>
            <w:r w:rsidR="00D42FB5" w:rsidRPr="00D243BD">
              <w:rPr>
                <w:sz w:val="26"/>
                <w:szCs w:val="26"/>
              </w:rPr>
              <w:t xml:space="preserve">“Узнай, где я нахожусь?», «Собери картинку», «Бабушкин сундучок», «Карта моего города», Город будущего», «Мой край родной», «Я - фотограф», «Вот моя улица, вот мой дом </w:t>
            </w:r>
            <w:r w:rsidR="00F25CF8" w:rsidRPr="00D243BD">
              <w:rPr>
                <w:sz w:val="26"/>
                <w:szCs w:val="26"/>
              </w:rPr>
              <w:t xml:space="preserve">   </w:t>
            </w:r>
            <w:r w:rsidR="00D42FB5" w:rsidRPr="00D243BD">
              <w:rPr>
                <w:sz w:val="26"/>
                <w:szCs w:val="26"/>
              </w:rPr>
              <w:t>родной»</w:t>
            </w:r>
            <w:r w:rsidRPr="00D243BD">
              <w:rPr>
                <w:sz w:val="26"/>
                <w:szCs w:val="26"/>
              </w:rPr>
              <w:t>, «Памятники России».</w:t>
            </w:r>
          </w:p>
          <w:p w:rsidR="00D42FB5" w:rsidRPr="00D243BD" w:rsidRDefault="0031629D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 w:rsidRPr="00D243BD">
              <w:rPr>
                <w:sz w:val="26"/>
                <w:szCs w:val="26"/>
              </w:rPr>
              <w:t xml:space="preserve">-     </w:t>
            </w:r>
            <w:r w:rsidR="00F25CF8" w:rsidRPr="00D243BD">
              <w:rPr>
                <w:sz w:val="26"/>
                <w:szCs w:val="26"/>
              </w:rPr>
              <w:t xml:space="preserve"> </w:t>
            </w:r>
            <w:r w:rsidR="00AA0F2A" w:rsidRPr="00D243BD">
              <w:rPr>
                <w:sz w:val="26"/>
                <w:szCs w:val="26"/>
              </w:rPr>
              <w:t>Выставка «Моя Югра – моя планета», «Профессии нашего города</w:t>
            </w:r>
            <w:r w:rsidR="00D42FB5" w:rsidRPr="00D243BD">
              <w:rPr>
                <w:sz w:val="26"/>
                <w:szCs w:val="26"/>
              </w:rPr>
              <w:t>»</w:t>
            </w:r>
            <w:r w:rsidR="00AA0F2A" w:rsidRPr="00D243BD">
              <w:rPr>
                <w:sz w:val="26"/>
                <w:szCs w:val="26"/>
              </w:rPr>
              <w:t xml:space="preserve">, </w:t>
            </w:r>
            <w:r w:rsidR="00D42FB5" w:rsidRPr="00D243BD">
              <w:rPr>
                <w:sz w:val="26"/>
                <w:szCs w:val="26"/>
              </w:rPr>
              <w:t xml:space="preserve"> (совместно с </w:t>
            </w:r>
            <w:r w:rsidR="00F25CF8" w:rsidRPr="00D243BD">
              <w:rPr>
                <w:sz w:val="26"/>
                <w:szCs w:val="26"/>
              </w:rPr>
              <w:t xml:space="preserve"> </w:t>
            </w:r>
            <w:r w:rsidR="00D42FB5" w:rsidRPr="00D243BD">
              <w:rPr>
                <w:sz w:val="26"/>
                <w:szCs w:val="26"/>
              </w:rPr>
              <w:t>родителями)</w:t>
            </w:r>
            <w:r w:rsidR="00AA0F2A" w:rsidRPr="00D243BD">
              <w:rPr>
                <w:sz w:val="26"/>
                <w:szCs w:val="26"/>
              </w:rPr>
              <w:t xml:space="preserve">, </w:t>
            </w:r>
            <w:r w:rsidRPr="00D243BD">
              <w:rPr>
                <w:sz w:val="26"/>
                <w:szCs w:val="26"/>
              </w:rPr>
              <w:t xml:space="preserve"> «Мой папа – защитник»</w:t>
            </w:r>
            <w:r w:rsidR="00F25CF8" w:rsidRPr="00D243BD">
              <w:rPr>
                <w:sz w:val="26"/>
                <w:szCs w:val="26"/>
              </w:rPr>
              <w:t>.</w:t>
            </w:r>
          </w:p>
          <w:p w:rsidR="00D42FB5" w:rsidRDefault="0031629D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 w:rsidRPr="00D243BD">
              <w:rPr>
                <w:sz w:val="26"/>
                <w:szCs w:val="26"/>
              </w:rPr>
              <w:t xml:space="preserve">-     </w:t>
            </w:r>
            <w:r w:rsidR="00F25CF8" w:rsidRPr="00D243BD">
              <w:rPr>
                <w:sz w:val="26"/>
                <w:szCs w:val="26"/>
              </w:rPr>
              <w:t xml:space="preserve"> </w:t>
            </w:r>
            <w:r w:rsidRPr="00D243BD">
              <w:rPr>
                <w:sz w:val="26"/>
                <w:szCs w:val="26"/>
              </w:rPr>
              <w:t>Лепка</w:t>
            </w:r>
            <w:r w:rsidR="00781B9C" w:rsidRPr="00D243BD">
              <w:rPr>
                <w:sz w:val="26"/>
                <w:szCs w:val="26"/>
              </w:rPr>
              <w:t>, аппликация:</w:t>
            </w:r>
            <w:r w:rsidRPr="00D243BD">
              <w:rPr>
                <w:sz w:val="26"/>
                <w:szCs w:val="26"/>
              </w:rPr>
              <w:t xml:space="preserve"> «Животные и птицы</w:t>
            </w:r>
            <w:r>
              <w:rPr>
                <w:sz w:val="26"/>
                <w:szCs w:val="26"/>
              </w:rPr>
              <w:t xml:space="preserve"> Югорс</w:t>
            </w:r>
            <w:r w:rsidR="00D42FB5" w:rsidRPr="00711DC5">
              <w:rPr>
                <w:sz w:val="26"/>
                <w:szCs w:val="26"/>
              </w:rPr>
              <w:t>кого края»</w:t>
            </w:r>
            <w:r w:rsidR="00F25CF8">
              <w:rPr>
                <w:sz w:val="26"/>
                <w:szCs w:val="26"/>
              </w:rPr>
              <w:t>, «Богатырское оружие»,</w:t>
            </w:r>
          </w:p>
          <w:p w:rsidR="00F25CF8" w:rsidRPr="00711DC5" w:rsidRDefault="00F25CF8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«Русский народный костюм».</w:t>
            </w:r>
          </w:p>
          <w:p w:rsidR="00D42FB5" w:rsidRPr="00711DC5" w:rsidRDefault="0031629D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Экскурсии</w:t>
            </w:r>
            <w:r w:rsidR="00D42FB5" w:rsidRPr="00711D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к обелиску Славы.</w:t>
            </w:r>
          </w:p>
          <w:p w:rsidR="00D42FB5" w:rsidRDefault="00781B9C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</w:t>
            </w:r>
            <w:r w:rsidR="00D42FB5" w:rsidRPr="00711DC5">
              <w:rPr>
                <w:sz w:val="26"/>
                <w:szCs w:val="26"/>
              </w:rPr>
              <w:t xml:space="preserve">Разучивание стихов песен о </w:t>
            </w:r>
            <w:r>
              <w:rPr>
                <w:sz w:val="26"/>
                <w:szCs w:val="26"/>
              </w:rPr>
              <w:t>Родине, Югре, Пыть-Яхе</w:t>
            </w:r>
            <w:r w:rsidR="00D42FB5" w:rsidRPr="00711DC5">
              <w:rPr>
                <w:sz w:val="26"/>
                <w:szCs w:val="26"/>
              </w:rPr>
              <w:t>.</w:t>
            </w:r>
          </w:p>
          <w:p w:rsidR="00F25CF8" w:rsidRDefault="00F25CF8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Викторина «Награды России», «Памятники России», «Геральдика России, ХМАО – Югры, города Пыть-Ях.</w:t>
            </w:r>
          </w:p>
          <w:p w:rsidR="00F25CF8" w:rsidRDefault="00F25CF8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Праздники «Таланты Югры»,  Посвящение в младшие кадеты», «Мама – муза моя», «Моя Югра», «Праздник  воинской Славы», «День Победы». </w:t>
            </w:r>
          </w:p>
          <w:p w:rsidR="00F25CF8" w:rsidRPr="00711DC5" w:rsidRDefault="00F25CF8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Развлечения «Осень золотая», «День воспитателя», «Масленица», «Спортивные праздники», «День Земли», «День коспонавтики».</w:t>
            </w:r>
          </w:p>
          <w:p w:rsidR="00D42FB5" w:rsidRPr="00711DC5" w:rsidRDefault="00781B9C" w:rsidP="00F25CF8">
            <w:pPr>
              <w:pStyle w:val="ab"/>
              <w:shd w:val="clear" w:color="auto" w:fill="FFFFFF"/>
              <w:spacing w:before="0" w:beforeAutospacing="0" w:after="0" w:afterAutospacing="0" w:line="276" w:lineRule="auto"/>
              <w:ind w:left="426" w:hanging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 </w:t>
            </w:r>
            <w:r w:rsidR="00D42FB5" w:rsidRPr="00711DC5">
              <w:rPr>
                <w:sz w:val="26"/>
                <w:szCs w:val="26"/>
              </w:rPr>
              <w:t xml:space="preserve">Оформление </w:t>
            </w:r>
            <w:r w:rsidR="00F25CF8">
              <w:rPr>
                <w:sz w:val="26"/>
                <w:szCs w:val="26"/>
              </w:rPr>
              <w:t xml:space="preserve"> </w:t>
            </w:r>
            <w:r w:rsidR="00D42FB5" w:rsidRPr="00711DC5">
              <w:rPr>
                <w:sz w:val="26"/>
                <w:szCs w:val="26"/>
              </w:rPr>
              <w:t xml:space="preserve"> уголка в русских традициях</w:t>
            </w:r>
            <w:r w:rsidR="00F25CF8">
              <w:rPr>
                <w:sz w:val="26"/>
                <w:szCs w:val="26"/>
              </w:rPr>
              <w:t>.</w:t>
            </w:r>
          </w:p>
          <w:p w:rsidR="001B3A1A" w:rsidRPr="004D0346" w:rsidRDefault="001B3A1A" w:rsidP="00F25CF8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Текущий контроль качества.</w:t>
            </w:r>
          </w:p>
          <w:p w:rsidR="00F25CF8" w:rsidRPr="004D0346" w:rsidRDefault="001B3A1A" w:rsidP="00F25CF8">
            <w:pPr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Внесение (при необходимости) изменений в конструкцию и технологию.</w:t>
            </w:r>
          </w:p>
          <w:p w:rsidR="001B3A1A" w:rsidRPr="004D0346" w:rsidRDefault="001B3A1A" w:rsidP="001B3A1A">
            <w:pPr>
              <w:spacing w:before="40" w:after="40" w:line="330" w:lineRule="atLeast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ПРЕЗЕНТАЦИОННЫЙ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(1-3 недели май)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Подготовка презентационных материалов.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Презентация проекта.</w:t>
            </w:r>
          </w:p>
          <w:p w:rsidR="001B3A1A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Изучение возможностей использования результатов проекта (выставка, продажа, включение в банк проектов, публикация).</w:t>
            </w:r>
          </w:p>
          <w:p w:rsidR="00966634" w:rsidRPr="004D0346" w:rsidRDefault="00966634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B3A1A" w:rsidRPr="004D0346" w:rsidRDefault="001B3A1A" w:rsidP="001B3A1A">
            <w:pPr>
              <w:spacing w:before="40" w:after="40" w:line="330" w:lineRule="atLeast"/>
              <w:jc w:val="both"/>
              <w:outlineLvl w:val="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КОНТРОЛЬНЫЙ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(4 неделя мая, 1 неделя июня)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Анализ результатов выполнения проекта.</w:t>
            </w:r>
          </w:p>
          <w:p w:rsidR="001B3A1A" w:rsidRPr="004D0346" w:rsidRDefault="001B3A1A" w:rsidP="001B3A1A">
            <w:pPr>
              <w:spacing w:after="0" w:line="330" w:lineRule="atLeast"/>
              <w:ind w:left="360" w:hanging="360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346">
              <w:rPr>
                <w:rFonts w:ascii="Times New Roman" w:eastAsia="Times New Roman" w:hAnsi="Times New Roman" w:cs="Times New Roman"/>
                <w:sz w:val="26"/>
                <w:szCs w:val="26"/>
              </w:rPr>
              <w:t>-         Оценка качества выполнения проекта.</w:t>
            </w:r>
          </w:p>
        </w:tc>
      </w:tr>
      <w:tr w:rsidR="00CF697E" w:rsidRPr="004D0346" w:rsidTr="001B3A1A">
        <w:tc>
          <w:tcPr>
            <w:tcW w:w="9889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97E" w:rsidRDefault="00CF697E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6634" w:rsidRDefault="00966634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5CF8" w:rsidRDefault="00F25CF8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66634" w:rsidRPr="004D0346" w:rsidRDefault="00966634" w:rsidP="00F25CF8">
            <w:pPr>
              <w:spacing w:after="0" w:line="330" w:lineRule="atLeast"/>
              <w:jc w:val="both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25CF8" w:rsidRDefault="00F25CF8" w:rsidP="00F25CF8">
      <w:pPr>
        <w:spacing w:after="0" w:line="33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Тематическое </w:t>
      </w:r>
      <w:r w:rsidRPr="00FF0F01">
        <w:rPr>
          <w:rFonts w:ascii="Times New Roman" w:hAnsi="Times New Roman" w:cs="Times New Roman"/>
          <w:b/>
          <w:sz w:val="26"/>
          <w:szCs w:val="26"/>
        </w:rPr>
        <w:t>планирование проектной деятельности</w:t>
      </w:r>
    </w:p>
    <w:p w:rsidR="00F25CF8" w:rsidRPr="00FF0F01" w:rsidRDefault="00F25CF8" w:rsidP="00F25CF8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384"/>
        <w:gridCol w:w="3283"/>
        <w:gridCol w:w="4967"/>
      </w:tblGrid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Дата реализации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Название проекта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Default="003D306D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1-09</w:t>
            </w:r>
          </w:p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воспитанников и родителей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FF4A3F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направление </w:t>
            </w:r>
            <w:r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усиления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образовательно-воспитательной  деятельности</w:t>
            </w:r>
            <w:r w:rsidRPr="00FF4A3F">
              <w:rPr>
                <w:rFonts w:ascii="Times New Roman" w:hAnsi="Times New Roman" w:cs="Times New Roman"/>
                <w:sz w:val="24"/>
                <w:szCs w:val="24"/>
              </w:rPr>
              <w:t>, наполнение ее новым содержанием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Default="003D306D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F25CF8">
              <w:rPr>
                <w:rFonts w:ascii="Times New Roman" w:hAnsi="Times New Roman" w:cs="Times New Roman"/>
                <w:sz w:val="24"/>
                <w:szCs w:val="28"/>
              </w:rPr>
              <w:t>-30</w:t>
            </w:r>
          </w:p>
          <w:p w:rsidR="00F25CF8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</w:p>
        </w:tc>
        <w:tc>
          <w:tcPr>
            <w:tcW w:w="3283" w:type="dxa"/>
            <w:vAlign w:val="center"/>
          </w:tcPr>
          <w:p w:rsidR="00F25CF8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«Правила этикет»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87564A" w:rsidRDefault="00F25CF8" w:rsidP="00F25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6BD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нормы</w:t>
            </w: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нравственного отношения к миру, людям, самим себе.</w:t>
            </w:r>
          </w:p>
          <w:p w:rsidR="00F25CF8" w:rsidRPr="00FF4A3F" w:rsidRDefault="00F25CF8" w:rsidP="00F25C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6B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развивать</w:t>
            </w: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навыки культурного поведения в повседневной жизни.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октября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«Геральдика России, ХМАО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-Югра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, г.Пыть–Ях»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Обогащать имеющийся опыт детей и полученные ранее знания о России, своей малой Родине посредством ознакомления с основной символикой и геральдикой России, округа, города.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16 - 31 октября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«Моя малая Родина»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E25150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6BD9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 xml:space="preserve"> у детей чувства любви к своему родному краю, своей малой Родине на основе приобщения к родной природе, традициям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ноября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«Богатыри земли русской. Былины»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>Развитие патриотических чувств на основе знакомства детей с героическими образами былинных богатырей.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15 ноября - 15 декабря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«Отчизны верные сыны»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E25150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A6BD9">
              <w:rPr>
                <w:rFonts w:ascii="Times New Roman" w:hAnsi="Times New Roman" w:cs="Times New Roman"/>
                <w:sz w:val="24"/>
                <w:szCs w:val="28"/>
              </w:rPr>
              <w:t>Дать представление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>важнейшими историческими событиями и историческими деятелями России</w:t>
            </w: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10 - 31 января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«Армия вчера, сегодня, завтра»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</w:t>
            </w: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>накомить с историей Российской Армии и ее ролью в современном обществе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1 - 28 февраля</w:t>
            </w:r>
          </w:p>
        </w:tc>
        <w:tc>
          <w:tcPr>
            <w:tcW w:w="3283" w:type="dxa"/>
            <w:vAlign w:val="center"/>
          </w:tcPr>
          <w:p w:rsidR="00F25CF8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«Военные профессии»</w:t>
            </w:r>
          </w:p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 xml:space="preserve"> (по родам войск)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FF9">
              <w:rPr>
                <w:rFonts w:ascii="Times New Roman" w:hAnsi="Times New Roman" w:cs="Times New Roman"/>
                <w:sz w:val="24"/>
                <w:szCs w:val="28"/>
              </w:rPr>
              <w:t>Знакомство с военными профессиями; показывать их общественную значимость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1- 31 марта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«Вечный песенный огонь»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EA6BD9">
              <w:rPr>
                <w:rFonts w:ascii="Times New Roman" w:hAnsi="Times New Roman" w:cs="Times New Roman"/>
                <w:sz w:val="24"/>
                <w:szCs w:val="28"/>
              </w:rPr>
              <w:t>Помочь осознать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значение</w:t>
            </w: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 xml:space="preserve"> песни в жизни народа в дни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апреля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«Памятники России»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FF9">
              <w:rPr>
                <w:rFonts w:ascii="Times New Roman" w:hAnsi="Times New Roman" w:cs="Times New Roman"/>
                <w:sz w:val="24"/>
                <w:szCs w:val="28"/>
              </w:rPr>
              <w:t xml:space="preserve">Расширять и углублять представления детей о памятниках </w:t>
            </w:r>
            <w:r w:rsidRPr="00EA6BD9">
              <w:rPr>
                <w:rFonts w:ascii="Times New Roman" w:hAnsi="Times New Roman" w:cs="Times New Roman"/>
                <w:sz w:val="24"/>
                <w:szCs w:val="28"/>
              </w:rPr>
              <w:t>воинской славы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54FF9">
              <w:rPr>
                <w:rFonts w:ascii="Times New Roman" w:hAnsi="Times New Roman" w:cs="Times New Roman"/>
                <w:sz w:val="24"/>
                <w:szCs w:val="28"/>
              </w:rPr>
              <w:t>городов России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16- 30 апреля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«Города – герои»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представление о героической истории Город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>-геро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1- 15 мая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«Награды России»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BD5813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Познакомить с воинскими наградами: </w:t>
            </w: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орденами и медалями.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16 - 31 мая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«Русский военный костюм»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A6BD9">
              <w:rPr>
                <w:rFonts w:ascii="Times New Roman" w:hAnsi="Times New Roman" w:cs="Times New Roman"/>
                <w:sz w:val="24"/>
                <w:szCs w:val="28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 детей интерес</w:t>
            </w:r>
            <w:r w:rsidRPr="0091242A">
              <w:rPr>
                <w:rFonts w:ascii="Times New Roman" w:hAnsi="Times New Roman" w:cs="Times New Roman"/>
                <w:sz w:val="24"/>
                <w:szCs w:val="28"/>
              </w:rPr>
              <w:t xml:space="preserve"> к русской национальной культуре, особенностям традиций русского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военного </w:t>
            </w:r>
            <w:r w:rsidRPr="0091242A">
              <w:rPr>
                <w:rFonts w:ascii="Times New Roman" w:hAnsi="Times New Roman" w:cs="Times New Roman"/>
                <w:sz w:val="24"/>
                <w:szCs w:val="28"/>
              </w:rPr>
              <w:t>костюма.</w:t>
            </w:r>
          </w:p>
        </w:tc>
      </w:tr>
      <w:tr w:rsidR="00F25CF8" w:rsidTr="00F25CF8">
        <w:tc>
          <w:tcPr>
            <w:tcW w:w="1384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1-9 июня</w:t>
            </w:r>
          </w:p>
        </w:tc>
        <w:tc>
          <w:tcPr>
            <w:tcW w:w="3283" w:type="dxa"/>
            <w:vAlign w:val="center"/>
          </w:tcPr>
          <w:p w:rsidR="00F25CF8" w:rsidRPr="00B00C5E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</w:t>
            </w:r>
          </w:p>
        </w:tc>
        <w:tc>
          <w:tcPr>
            <w:tcW w:w="4967" w:type="dxa"/>
            <w:tcBorders>
              <w:right w:val="single" w:sz="4" w:space="0" w:color="auto"/>
            </w:tcBorders>
            <w:vAlign w:val="center"/>
          </w:tcPr>
          <w:p w:rsidR="00F25CF8" w:rsidRPr="00FF4A3F" w:rsidRDefault="00F25CF8" w:rsidP="00F25CF8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4A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выполнения проекта.</w:t>
            </w:r>
          </w:p>
          <w:p w:rsidR="00F25CF8" w:rsidRPr="0091242A" w:rsidRDefault="00F25CF8" w:rsidP="00F25C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A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выполнения проекта.</w:t>
            </w:r>
          </w:p>
        </w:tc>
      </w:tr>
    </w:tbl>
    <w:p w:rsidR="00F25CF8" w:rsidRDefault="00F25CF8" w:rsidP="00F25CF8">
      <w:pPr>
        <w:spacing w:after="0" w:line="240" w:lineRule="auto"/>
        <w:ind w:firstLine="709"/>
        <w:jc w:val="both"/>
      </w:pPr>
    </w:p>
    <w:p w:rsidR="00F25CF8" w:rsidRDefault="00F25CF8" w:rsidP="00F25CF8">
      <w:pPr>
        <w:spacing w:after="0" w:line="330" w:lineRule="atLeast"/>
        <w:jc w:val="both"/>
        <w:rPr>
          <w:rFonts w:ascii="Calibri" w:eastAsia="Times New Roman" w:hAnsi="Calibri" w:cs="Calibri"/>
          <w:sz w:val="26"/>
          <w:szCs w:val="26"/>
        </w:rPr>
      </w:pPr>
    </w:p>
    <w:p w:rsidR="008D5725" w:rsidRPr="001B3A1A" w:rsidRDefault="00170CD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D5725" w:rsidRPr="001B3A1A" w:rsidRDefault="008D5725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725" w:rsidRPr="001B3A1A" w:rsidRDefault="008D5725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1290" w:rsidRPr="001B3A1A" w:rsidRDefault="0074129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290" w:rsidRPr="001B3A1A" w:rsidRDefault="0074129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CD0" w:rsidRDefault="00170CD0" w:rsidP="00170CD0">
      <w:pPr>
        <w:rPr>
          <w:rFonts w:ascii="Times New Roman" w:hAnsi="Times New Roman" w:cs="Times New Roman"/>
          <w:b/>
          <w:sz w:val="26"/>
          <w:szCs w:val="26"/>
        </w:rPr>
      </w:pPr>
      <w:r w:rsidRPr="00FF0F01">
        <w:rPr>
          <w:rFonts w:ascii="Times New Roman" w:hAnsi="Times New Roman" w:cs="Times New Roman"/>
          <w:b/>
          <w:sz w:val="26"/>
          <w:szCs w:val="26"/>
        </w:rPr>
        <w:t>Нормативное обеспечение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Конституция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Всеобщая декларация прав человека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Конвенция о правах ребенка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Федеральный Закон от 29.12.2012 г. №273-ФЗ «Об обра</w:t>
      </w:r>
      <w:r>
        <w:rPr>
          <w:rFonts w:ascii="Times New Roman" w:hAnsi="Times New Roman" w:cs="Times New Roman"/>
          <w:sz w:val="26"/>
          <w:szCs w:val="26"/>
        </w:rPr>
        <w:t>зовании в Российской Федерации»;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Указ Президента Российской Федерации «О национальной стратегии действий в интересах детей на 2012-2017 годы» от 1 июня 2012 года № 761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Государственная программа «Патриотическое воспитание граждан Российской Федерации на 2016 - 2020 годы», утверждена Постановлением Правительства РФ от 30  декабря 2015 г. N 1493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Распоряжение правительства Российской Федерации от 29 декабря 2014 года № 2765-р «О Концепции Федеральной целевой программы развития образования на 2016 - 2020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2013 - 2020 годы»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Государственная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</w:t>
      </w:r>
      <w:r w:rsidRPr="0016482F">
        <w:rPr>
          <w:rFonts w:ascii="Times New Roman" w:hAnsi="Times New Roman" w:cs="Times New Roman"/>
          <w:sz w:val="26"/>
          <w:szCs w:val="26"/>
        </w:rPr>
        <w:t>округа – Югры «Развитие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482F">
        <w:rPr>
          <w:rFonts w:ascii="Times New Roman" w:hAnsi="Times New Roman" w:cs="Times New Roman"/>
          <w:sz w:val="26"/>
          <w:szCs w:val="26"/>
        </w:rPr>
        <w:t>Ханты-Мансийском автономном округе – Югре на 2014-2020 годы», утвержденная постановлением Правительства Ханты-Мансийского автономного окру</w:t>
      </w:r>
      <w:r>
        <w:rPr>
          <w:rFonts w:ascii="Times New Roman" w:hAnsi="Times New Roman" w:cs="Times New Roman"/>
          <w:sz w:val="26"/>
          <w:szCs w:val="26"/>
        </w:rPr>
        <w:t>га – Югры от 9.10.2013г. №413-п;</w:t>
      </w:r>
    </w:p>
    <w:p w:rsidR="00170CD0" w:rsidRPr="0016482F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  <w:shd w:val="clear" w:color="auto" w:fill="FFFFFF"/>
        </w:rPr>
        <w:t>Указ Президента РФ от 5.01.2016 г.  N 7 "О проведении в Российской Федерации Года экологии"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70CD0" w:rsidRDefault="00170CD0" w:rsidP="00170C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482F">
        <w:rPr>
          <w:rFonts w:ascii="Times New Roman" w:hAnsi="Times New Roman" w:cs="Times New Roman"/>
          <w:sz w:val="26"/>
          <w:szCs w:val="26"/>
        </w:rPr>
        <w:t>Приказ Департамента образования и молодежной политики Ханты-Мансийского автономного округа – Югры от 31.01.2013 №63 «Об утверждении Концепции развития воспитания в системе общего образования Ханты-Мансийс</w:t>
      </w:r>
      <w:r>
        <w:rPr>
          <w:rFonts w:ascii="Times New Roman" w:hAnsi="Times New Roman" w:cs="Times New Roman"/>
          <w:sz w:val="26"/>
          <w:szCs w:val="26"/>
        </w:rPr>
        <w:t>кого автономного округа – Югры»;</w:t>
      </w:r>
      <w:r w:rsidRPr="001648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0CD0" w:rsidRDefault="00170CD0" w:rsidP="00170CD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1"/>
        </w:rPr>
      </w:pPr>
      <w:r w:rsidRPr="000B450F">
        <w:rPr>
          <w:sz w:val="26"/>
          <w:szCs w:val="26"/>
        </w:rPr>
        <w:t>Государственная программа Ханты-Мансийского автономного округа-Югры «О реализации государственной политики по профилактике экстремизма и развитию российского казачества в Ханты-Мансийском округе - Югре на 2014-2020 годы», утвержденной постановлением Правительства Ханты-Мансийского автономного округа – Югры от 9.10.2013г. №429-п</w:t>
      </w:r>
      <w:r>
        <w:rPr>
          <w:sz w:val="26"/>
          <w:szCs w:val="26"/>
        </w:rPr>
        <w:t>;</w:t>
      </w:r>
      <w:r w:rsidRPr="00FF4FEA">
        <w:rPr>
          <w:rStyle w:val="ac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333333"/>
          <w:sz w:val="21"/>
        </w:rPr>
        <w:t xml:space="preserve"> </w:t>
      </w:r>
    </w:p>
    <w:p w:rsidR="00170CD0" w:rsidRPr="009A6464" w:rsidRDefault="00170CD0" w:rsidP="00170CD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21"/>
        </w:rPr>
      </w:pPr>
      <w:r w:rsidRPr="00FF4FEA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 xml:space="preserve"> </w:t>
      </w:r>
      <w:r w:rsidRPr="00FF4FEA">
        <w:rPr>
          <w:sz w:val="26"/>
          <w:szCs w:val="26"/>
        </w:rPr>
        <w:t xml:space="preserve"> группах</w:t>
      </w:r>
      <w:r>
        <w:rPr>
          <w:sz w:val="26"/>
          <w:szCs w:val="26"/>
        </w:rPr>
        <w:t xml:space="preserve"> юных кадет</w:t>
      </w:r>
      <w:r w:rsidRPr="00FF4FEA">
        <w:rPr>
          <w:sz w:val="26"/>
          <w:szCs w:val="26"/>
        </w:rPr>
        <w:t>;</w:t>
      </w:r>
    </w:p>
    <w:p w:rsidR="00170CD0" w:rsidRPr="00FF4FEA" w:rsidRDefault="00170CD0" w:rsidP="00170CD0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FF4FEA">
        <w:rPr>
          <w:sz w:val="26"/>
          <w:szCs w:val="26"/>
        </w:rPr>
        <w:t>Проект «Юные кадеты»;</w:t>
      </w:r>
    </w:p>
    <w:p w:rsidR="00170CD0" w:rsidRPr="00FF4FEA" w:rsidRDefault="00170CD0" w:rsidP="00170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F4FEA">
        <w:rPr>
          <w:rFonts w:ascii="Times New Roman" w:eastAsia="Times New Roman" w:hAnsi="Times New Roman" w:cs="Times New Roman"/>
          <w:sz w:val="26"/>
          <w:szCs w:val="26"/>
        </w:rPr>
        <w:t xml:space="preserve">Рабочая учебная программа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 xml:space="preserve"> групп</w:t>
      </w:r>
      <w:r w:rsidRPr="00E72D25">
        <w:rPr>
          <w:sz w:val="26"/>
          <w:szCs w:val="26"/>
        </w:rPr>
        <w:t xml:space="preserve"> </w:t>
      </w:r>
      <w:r w:rsidRPr="00E72D25">
        <w:rPr>
          <w:rFonts w:ascii="Times New Roman" w:hAnsi="Times New Roman" w:cs="Times New Roman"/>
          <w:sz w:val="26"/>
          <w:szCs w:val="26"/>
        </w:rPr>
        <w:t>юных кадет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FF4FEA">
        <w:rPr>
          <w:rFonts w:ascii="Times New Roman" w:eastAsia="Times New Roman" w:hAnsi="Times New Roman" w:cs="Times New Roman"/>
          <w:sz w:val="26"/>
          <w:szCs w:val="26"/>
        </w:rPr>
        <w:t xml:space="preserve">План дополнительного образования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группе</w:t>
      </w:r>
      <w:r w:rsidRPr="00E72D25">
        <w:rPr>
          <w:sz w:val="26"/>
          <w:szCs w:val="26"/>
        </w:rPr>
        <w:t xml:space="preserve"> </w:t>
      </w:r>
      <w:r w:rsidRPr="00E72D25">
        <w:rPr>
          <w:rFonts w:ascii="Times New Roman" w:hAnsi="Times New Roman" w:cs="Times New Roman"/>
          <w:sz w:val="26"/>
          <w:szCs w:val="26"/>
        </w:rPr>
        <w:t>юных кадет</w:t>
      </w:r>
      <w:r w:rsidRPr="00FF4FEA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Pr="009A6464" w:rsidRDefault="00170CD0" w:rsidP="00170C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170CD0" w:rsidRPr="00FF4FEA" w:rsidRDefault="00170CD0" w:rsidP="00170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6464">
        <w:rPr>
          <w:rFonts w:ascii="Times New Roman" w:hAnsi="Times New Roman" w:cs="Times New Roman"/>
          <w:b/>
          <w:sz w:val="26"/>
          <w:szCs w:val="26"/>
        </w:rPr>
        <w:t>Ожидаемые</w:t>
      </w:r>
      <w:r w:rsidRPr="009A646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результаты</w:t>
      </w:r>
    </w:p>
    <w:p w:rsidR="00170CD0" w:rsidRPr="009A6464" w:rsidRDefault="00170CD0" w:rsidP="00170CD0">
      <w:pPr>
        <w:pStyle w:val="a3"/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A6464">
        <w:rPr>
          <w:rFonts w:ascii="Times New Roman" w:eastAsia="Times New Roman" w:hAnsi="Times New Roman" w:cs="Times New Roman"/>
          <w:sz w:val="26"/>
          <w:szCs w:val="26"/>
        </w:rPr>
        <w:t>бщественное признание кадетской группы как модели реализации нравственно-патриотического воспитания дошкольников</w:t>
      </w:r>
      <w:r w:rsid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0CD0" w:rsidRPr="00FF4FEA" w:rsidRDefault="00170CD0" w:rsidP="00170CD0">
      <w:pPr>
        <w:numPr>
          <w:ilvl w:val="0"/>
          <w:numId w:val="17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асширение социальных связей кадетской группы детского сада с кадетскими классами школ города, другими учреждениями образования и культуры</w:t>
      </w:r>
      <w:r w:rsid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0CD0" w:rsidRPr="00FF4FEA" w:rsidRDefault="00170CD0" w:rsidP="00170C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овышение уровня познавательной компетентности воспитанников через использование эффективных технологий (здоровьесберегающих, информационно-коммуникативных), проектных и модульных методов обучения, обеспечивающих готовность воспитанников кадетской группы к обучению в кадетской школе</w:t>
      </w:r>
      <w:r w:rsid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0CD0" w:rsidRPr="00FF4FEA" w:rsidRDefault="00170CD0" w:rsidP="00170C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оциальная активность педагогов и воспитанников кадетской группы (участие в различных конкурсах и социальных проектах)</w:t>
      </w:r>
      <w:r w:rsid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0CD0" w:rsidRDefault="00170CD0" w:rsidP="00170C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F4FEA">
        <w:rPr>
          <w:rFonts w:ascii="Times New Roman" w:eastAsia="Times New Roman" w:hAnsi="Times New Roman" w:cs="Times New Roman"/>
          <w:sz w:val="26"/>
          <w:szCs w:val="26"/>
        </w:rPr>
        <w:t>довлетворенность всех участников образовательного процесса уровнем и качеством образовательных услуг в кадетской группе</w:t>
      </w:r>
      <w:r w:rsid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1290" w:rsidRPr="00966634" w:rsidRDefault="00170CD0" w:rsidP="0096663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6634">
        <w:rPr>
          <w:rFonts w:ascii="Times New Roman" w:eastAsia="Times New Roman" w:hAnsi="Times New Roman" w:cs="Times New Roman"/>
          <w:sz w:val="26"/>
          <w:szCs w:val="26"/>
        </w:rPr>
        <w:t>Повышение рейтинга детского сада средствами трансляции педагогического опыта в СМИ, в среде педагогического сообщества и общественности города, достижений воспитанников в художественной, спортивной и интеллектуальной видах деятельности</w:t>
      </w:r>
      <w:r w:rsidR="00966634" w:rsidRPr="0096663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Мониторинг достижений детьми планируемых</w:t>
      </w:r>
      <w:r w:rsidR="0078152E"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50E48"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результатов </w:t>
      </w: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освоения </w:t>
      </w:r>
      <w:r w:rsidRPr="001B3A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программы</w:t>
      </w: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называет </w:t>
      </w:r>
      <w:r w:rsidR="00741290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геральдику России, ХМАО, г. Пыть - яха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называет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290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былинных героев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называет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1290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военачальников прошлого и настоящего времени </w:t>
      </w:r>
    </w:p>
    <w:p w:rsidR="00D50E48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рода войск</w:t>
      </w:r>
    </w:p>
    <w:p w:rsidR="00741290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военные профессии</w:t>
      </w:r>
    </w:p>
    <w:p w:rsidR="00741290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памятники России</w:t>
      </w:r>
    </w:p>
    <w:p w:rsidR="00741290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города – герои</w:t>
      </w:r>
    </w:p>
    <w:p w:rsidR="00741290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Различает и называет награды Российской Федерации</w:t>
      </w:r>
    </w:p>
    <w:p w:rsidR="00D4258F" w:rsidRPr="001B3A1A" w:rsidRDefault="00D4258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уровня знаний </w:t>
      </w:r>
      <w:r w:rsidRPr="001B3A1A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детей</w:t>
      </w:r>
      <w:r w:rsidRPr="001B3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3 балла - выполняет задание, отвечает правильно и уверенно;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2 балла – отвечает с ошибками, справляется с заданием с небольшой помощью взрослого;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1 балл – затрудняется, молчит, отвечает с наводящими вопросами.</w:t>
      </w:r>
    </w:p>
    <w:p w:rsidR="00615F3F" w:rsidRPr="001B3A1A" w:rsidRDefault="00615F3F" w:rsidP="001B3A1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высокий уровень – </w:t>
      </w:r>
      <w:r w:rsidR="00D4258F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19 - 24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  <w:r w:rsidR="00D4258F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229AF" w:rsidRPr="001B3A1A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уровень – </w:t>
      </w:r>
      <w:r w:rsidR="00D4258F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13 - 18</w:t>
      </w: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баллов;</w:t>
      </w:r>
    </w:p>
    <w:p w:rsidR="00741290" w:rsidRDefault="008229AF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низкий уровень – </w:t>
      </w:r>
      <w:r w:rsidR="00D4258F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>10 - 12</w:t>
      </w:r>
      <w:r w:rsidR="0078152E" w:rsidRPr="001B3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</w:t>
      </w:r>
    </w:p>
    <w:p w:rsidR="00966634" w:rsidRPr="001B3A1A" w:rsidRDefault="00966634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CD0" w:rsidRDefault="00170CD0" w:rsidP="00170CD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6CF7">
        <w:rPr>
          <w:rFonts w:ascii="Times New Roman" w:hAnsi="Times New Roman" w:cs="Times New Roman"/>
          <w:b/>
          <w:sz w:val="26"/>
          <w:szCs w:val="26"/>
        </w:rPr>
        <w:t>Сильные стороны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746CF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0CD0" w:rsidRDefault="00170CD0" w:rsidP="00170CD0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1.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Pr="00746CF7">
        <w:rPr>
          <w:rFonts w:ascii="Times New Roman" w:hAnsi="Times New Roman" w:cs="Times New Roman"/>
          <w:sz w:val="26"/>
          <w:szCs w:val="26"/>
          <w:shd w:val="clear" w:color="auto" w:fill="FFFFFF"/>
        </w:rPr>
        <w:t>формирован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746C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творческая группа педагогов, реализующих проект;</w:t>
      </w:r>
    </w:p>
    <w:p w:rsidR="00170CD0" w:rsidRDefault="00170CD0" w:rsidP="00170CD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2. Успешно р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еализуется  программы “От рождения до школы </w:t>
      </w:r>
      <w:r w:rsidRPr="00746C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”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авторы Н.Е.Веракса, Т.С.Комарова, М.А.Васильевна и</w:t>
      </w:r>
      <w:r w:rsidRPr="00746CF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парциальных программ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ы </w:t>
      </w:r>
      <w:r w:rsidRPr="00E8582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827">
        <w:rPr>
          <w:rFonts w:ascii="Times New Roman" w:hAnsi="Times New Roman" w:cs="Times New Roman"/>
          <w:sz w:val="26"/>
          <w:szCs w:val="26"/>
        </w:rPr>
        <w:t xml:space="preserve">«Ладушки»,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E85827">
        <w:rPr>
          <w:rFonts w:ascii="Times New Roman" w:hAnsi="Times New Roman" w:cs="Times New Roman"/>
          <w:sz w:val="26"/>
          <w:szCs w:val="26"/>
        </w:rPr>
        <w:t xml:space="preserve">«Ритмическая мозаика»,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85827">
        <w:rPr>
          <w:rFonts w:ascii="Times New Roman" w:hAnsi="Times New Roman" w:cs="Times New Roman"/>
          <w:sz w:val="26"/>
          <w:szCs w:val="26"/>
        </w:rPr>
        <w:t xml:space="preserve">«Юный эколог», </w:t>
      </w:r>
      <w:r>
        <w:rPr>
          <w:rFonts w:ascii="Times New Roman" w:hAnsi="Times New Roman" w:cs="Times New Roman"/>
          <w:sz w:val="26"/>
          <w:szCs w:val="26"/>
        </w:rPr>
        <w:t xml:space="preserve"> рабочая программа «Шахматы в детском саду», 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абочая программа «Система интенсивного развития способностей», рабочая программа «Технопарк»,   «Конструирование», рабочая программа «Английский язык и дошкольник»;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бобщен педагогический опыт по физическому, речевому и познавательному  развитию;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4. Усовершенствуется педагогами</w:t>
      </w:r>
      <w:r w:rsidRPr="0074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умение</w:t>
      </w:r>
      <w:r w:rsidRPr="00746CF7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мульти</w:t>
      </w:r>
      <w:r>
        <w:rPr>
          <w:rFonts w:ascii="Times New Roman" w:eastAsia="Times New Roman" w:hAnsi="Times New Roman" w:cs="Times New Roman"/>
          <w:sz w:val="26"/>
          <w:szCs w:val="26"/>
        </w:rPr>
        <w:t>медийные информационные ресурсы;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5. </w:t>
      </w:r>
      <w:r w:rsidRPr="00746CF7">
        <w:rPr>
          <w:rFonts w:ascii="Times New Roman" w:eastAsia="Times New Roman" w:hAnsi="Times New Roman" w:cs="Times New Roman"/>
          <w:sz w:val="26"/>
          <w:szCs w:val="26"/>
        </w:rPr>
        <w:t>Саморазвитие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педагогов; участие и победы</w:t>
      </w:r>
      <w:r w:rsidRPr="00746C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во всероссийских, окружных и городских </w:t>
      </w:r>
      <w:r w:rsidRPr="00746CF7">
        <w:rPr>
          <w:rFonts w:ascii="Times New Roman" w:eastAsia="Times New Roman" w:hAnsi="Times New Roman" w:cs="Times New Roman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sz w:val="26"/>
          <w:szCs w:val="26"/>
        </w:rPr>
        <w:t>курсах;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6. Создание совместно с родителями музея в Славы в детском саду;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7. Создание мини музеев в каждой   группе юных кадет;</w:t>
      </w:r>
    </w:p>
    <w:p w:rsidR="00170CD0" w:rsidRDefault="00170CD0" w:rsidP="00170CD0">
      <w:pPr>
        <w:spacing w:after="0"/>
        <w:jc w:val="both"/>
        <w:rPr>
          <w:rFonts w:ascii="FlexySans" w:eastAsia="Times New Roman" w:hAnsi="FlexySans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8.</w:t>
      </w:r>
      <w:r w:rsidRPr="005A4C5C">
        <w:rPr>
          <w:rFonts w:ascii="FlexySans" w:eastAsia="Times New Roman" w:hAnsi="FlexySans" w:cs="Times New Roman"/>
          <w:sz w:val="26"/>
          <w:szCs w:val="26"/>
        </w:rPr>
        <w:t xml:space="preserve"> </w:t>
      </w:r>
      <w:r>
        <w:rPr>
          <w:rFonts w:ascii="FlexySans" w:eastAsia="Times New Roman" w:hAnsi="FlexySans" w:cs="Times New Roman"/>
          <w:sz w:val="26"/>
          <w:szCs w:val="26"/>
        </w:rPr>
        <w:t>Повышенная заинтересованность историей своей страны, гордость за Россиею;</w:t>
      </w:r>
    </w:p>
    <w:p w:rsidR="00170CD0" w:rsidRDefault="00170CD0" w:rsidP="00170CD0">
      <w:pPr>
        <w:spacing w:after="0"/>
        <w:jc w:val="both"/>
        <w:rPr>
          <w:rFonts w:ascii="FlexySans" w:eastAsia="Times New Roman" w:hAnsi="FlexySans" w:cs="Times New Roman"/>
          <w:sz w:val="26"/>
          <w:szCs w:val="26"/>
        </w:rPr>
      </w:pPr>
      <w:r>
        <w:rPr>
          <w:rFonts w:ascii="FlexySans" w:eastAsia="Times New Roman" w:hAnsi="FlexySans" w:cs="Times New Roman"/>
          <w:sz w:val="26"/>
          <w:szCs w:val="26"/>
        </w:rPr>
        <w:t xml:space="preserve">       9. Более глубокое ознакомление с историей родного города, обогащение представлений </w:t>
      </w:r>
      <w:r w:rsidRPr="001909A1">
        <w:rPr>
          <w:rFonts w:ascii="FlexySans" w:eastAsia="Times New Roman" w:hAnsi="FlexySans" w:cs="Times New Roman"/>
          <w:sz w:val="26"/>
          <w:szCs w:val="26"/>
        </w:rPr>
        <w:t xml:space="preserve"> о работе нефтяников</w:t>
      </w:r>
      <w:r>
        <w:rPr>
          <w:rFonts w:ascii="FlexySans" w:eastAsia="Times New Roman" w:hAnsi="FlexySans" w:cs="Times New Roman"/>
          <w:sz w:val="26"/>
          <w:szCs w:val="26"/>
        </w:rPr>
        <w:t>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FlexySans" w:eastAsia="Times New Roman" w:hAnsi="FlexySans" w:cs="Times New Roman"/>
          <w:sz w:val="26"/>
          <w:szCs w:val="26"/>
        </w:rPr>
        <w:t xml:space="preserve">       10.</w:t>
      </w:r>
      <w:r w:rsidRPr="005A4C5C">
        <w:rPr>
          <w:rFonts w:ascii="FlexySans" w:eastAsia="Times New Roman" w:hAnsi="FlexySans" w:cs="Times New Roman"/>
          <w:sz w:val="26"/>
          <w:szCs w:val="26"/>
        </w:rPr>
        <w:t xml:space="preserve"> </w:t>
      </w:r>
      <w:r>
        <w:rPr>
          <w:rFonts w:ascii="FlexySans" w:eastAsia="Times New Roman" w:hAnsi="FlexySans" w:cs="Times New Roman"/>
          <w:sz w:val="26"/>
          <w:szCs w:val="26"/>
        </w:rPr>
        <w:t>Подробное ознакомление</w:t>
      </w:r>
      <w:r w:rsidRPr="001909A1">
        <w:rPr>
          <w:rFonts w:ascii="FlexySans" w:eastAsia="Times New Roman" w:hAnsi="FlexySans" w:cs="Times New Roman"/>
          <w:sz w:val="26"/>
          <w:szCs w:val="26"/>
        </w:rPr>
        <w:t xml:space="preserve"> с </w:t>
      </w:r>
      <w:r>
        <w:rPr>
          <w:rFonts w:ascii="FlexySans" w:eastAsia="Times New Roman" w:hAnsi="FlexySans" w:cs="Times New Roman"/>
          <w:sz w:val="26"/>
          <w:szCs w:val="26"/>
        </w:rPr>
        <w:t xml:space="preserve"> символикой</w:t>
      </w:r>
      <w:r w:rsidRPr="001909A1">
        <w:rPr>
          <w:rFonts w:ascii="FlexySans" w:eastAsia="Times New Roman" w:hAnsi="FlexySans" w:cs="Times New Roman"/>
          <w:sz w:val="26"/>
          <w:szCs w:val="26"/>
        </w:rPr>
        <w:t xml:space="preserve"> Российской Ф</w:t>
      </w:r>
      <w:r>
        <w:rPr>
          <w:rFonts w:ascii="FlexySans" w:eastAsia="Times New Roman" w:hAnsi="FlexySans" w:cs="Times New Roman"/>
          <w:sz w:val="26"/>
          <w:szCs w:val="26"/>
        </w:rPr>
        <w:t>едерации, её значении, углубление</w:t>
      </w:r>
      <w:r w:rsidRPr="001909A1">
        <w:rPr>
          <w:rFonts w:ascii="FlexySans" w:eastAsia="Times New Roman" w:hAnsi="FlexySans" w:cs="Times New Roman"/>
          <w:sz w:val="26"/>
          <w:szCs w:val="26"/>
        </w:rPr>
        <w:t xml:space="preserve"> знания о стол</w:t>
      </w:r>
      <w:r>
        <w:rPr>
          <w:rFonts w:ascii="FlexySans" w:eastAsia="Times New Roman" w:hAnsi="FlexySans" w:cs="Times New Roman"/>
          <w:sz w:val="26"/>
          <w:szCs w:val="26"/>
        </w:rPr>
        <w:t xml:space="preserve">ице России Москве, </w:t>
      </w:r>
      <w:r w:rsidRPr="00EA6BD9">
        <w:rPr>
          <w:rFonts w:ascii="FlexySans" w:eastAsia="Times New Roman" w:hAnsi="FlexySans" w:cs="Times New Roman"/>
          <w:sz w:val="26"/>
          <w:szCs w:val="26"/>
        </w:rPr>
        <w:t>столице округа</w:t>
      </w:r>
      <w:r>
        <w:rPr>
          <w:rFonts w:ascii="FlexySans" w:eastAsia="Times New Roman" w:hAnsi="FlexySans" w:cs="Times New Roman"/>
          <w:sz w:val="26"/>
          <w:szCs w:val="26"/>
        </w:rPr>
        <w:t xml:space="preserve"> Ханты-Мансийске, памятниках культуры;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11. Повышена мотивация дошкольников к занятиям спортом. </w:t>
      </w:r>
    </w:p>
    <w:p w:rsidR="00170CD0" w:rsidRPr="000E717B" w:rsidRDefault="00170CD0" w:rsidP="00170CD0">
      <w:pPr>
        <w:spacing w:after="0"/>
        <w:jc w:val="both"/>
        <w:rPr>
          <w:rFonts w:ascii="FlexySans" w:eastAsia="Times New Roman" w:hAnsi="FlexySans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12.</w:t>
      </w:r>
      <w:r>
        <w:rPr>
          <w:rFonts w:ascii="FlexySans" w:eastAsia="Times New Roman" w:hAnsi="FlexySans" w:cs="Times New Roman"/>
          <w:sz w:val="26"/>
          <w:szCs w:val="26"/>
        </w:rPr>
        <w:t>Совместно с родителями расширена предметно-пространственная развивающая среда групп.</w:t>
      </w:r>
    </w:p>
    <w:p w:rsidR="00170CD0" w:rsidRDefault="00170CD0" w:rsidP="00170CD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4A1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Слабые стороны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70CD0" w:rsidRPr="001A4857" w:rsidRDefault="00170CD0" w:rsidP="00170CD0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857">
        <w:rPr>
          <w:rFonts w:ascii="Times New Roman" w:hAnsi="Times New Roman" w:cs="Times New Roman"/>
          <w:sz w:val="26"/>
          <w:szCs w:val="26"/>
        </w:rPr>
        <w:t>Недостаточное наличие м</w:t>
      </w:r>
      <w:r>
        <w:rPr>
          <w:rFonts w:ascii="Times New Roman" w:hAnsi="Times New Roman" w:cs="Times New Roman"/>
          <w:sz w:val="26"/>
          <w:szCs w:val="26"/>
        </w:rPr>
        <w:t>етодической базы по гражданско-</w:t>
      </w:r>
      <w:r w:rsidRPr="001A4857">
        <w:rPr>
          <w:rFonts w:ascii="Times New Roman" w:hAnsi="Times New Roman" w:cs="Times New Roman"/>
          <w:sz w:val="26"/>
          <w:szCs w:val="26"/>
        </w:rPr>
        <w:t>патриотическому воспитанию</w:t>
      </w:r>
      <w:r w:rsidRPr="001A48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дошкольников;</w:t>
      </w:r>
    </w:p>
    <w:p w:rsidR="00170CD0" w:rsidRPr="001A4857" w:rsidRDefault="00170CD0" w:rsidP="00170CD0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857">
        <w:rPr>
          <w:rFonts w:ascii="Times New Roman" w:hAnsi="Times New Roman" w:cs="Times New Roman"/>
          <w:sz w:val="26"/>
          <w:szCs w:val="26"/>
          <w:shd w:val="clear" w:color="auto" w:fill="FFFFFF"/>
        </w:rPr>
        <w:t>Недостаточен уровень современного всеобуча родителей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70CD0" w:rsidRPr="000E717B" w:rsidRDefault="00170CD0" w:rsidP="00170CD0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A4857">
        <w:rPr>
          <w:rFonts w:ascii="Times New Roman" w:hAnsi="Times New Roman" w:cs="Times New Roman"/>
          <w:sz w:val="26"/>
          <w:szCs w:val="26"/>
        </w:rPr>
        <w:t>Отсутствие материалов по краеведению в доступной для дошкольников литературе. Отс</w:t>
      </w:r>
      <w:r>
        <w:rPr>
          <w:rFonts w:ascii="Times New Roman" w:hAnsi="Times New Roman" w:cs="Times New Roman"/>
          <w:sz w:val="26"/>
          <w:szCs w:val="26"/>
        </w:rPr>
        <w:t>утствие книг по истории города.</w:t>
      </w:r>
    </w:p>
    <w:p w:rsidR="00741290" w:rsidRPr="001B3A1A" w:rsidRDefault="00741290" w:rsidP="001B3A1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0CD0" w:rsidRPr="00367DA7" w:rsidRDefault="00170CD0" w:rsidP="00170CD0">
      <w:pPr>
        <w:ind w:left="720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67DA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Элементы риска.</w:t>
      </w:r>
    </w:p>
    <w:p w:rsidR="00170CD0" w:rsidRPr="00744C2A" w:rsidRDefault="00170CD0" w:rsidP="00170CD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67DA7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ассовое использовани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преимущественно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внешних атрибутов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кадетского движения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в об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щеобразовательных организациях.</w:t>
      </w:r>
    </w:p>
    <w:p w:rsidR="0078152E" w:rsidRPr="00170CD0" w:rsidRDefault="00170CD0" w:rsidP="00170CD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67DA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Пока не достигнут</w:t>
      </w:r>
      <w:r w:rsidRPr="00EA6BD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должное единство и скоординированность действий в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Pr="00367DA7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кадетском сообществе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 в результате чего недооценена роль    групп юных кадет в дошкольных учреждениях.</w:t>
      </w:r>
    </w:p>
    <w:p w:rsidR="00170CD0" w:rsidRDefault="00170CD0" w:rsidP="00F750BF">
      <w:pPr>
        <w:pStyle w:val="a3"/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966634" w:rsidRPr="00170CD0" w:rsidRDefault="00966634" w:rsidP="00F750BF">
      <w:pPr>
        <w:pStyle w:val="a3"/>
        <w:ind w:left="795"/>
        <w:jc w:val="both"/>
        <w:rPr>
          <w:rFonts w:ascii="Times New Roman" w:hAnsi="Times New Roman" w:cs="Times New Roman"/>
          <w:sz w:val="26"/>
          <w:szCs w:val="26"/>
        </w:rPr>
      </w:pPr>
    </w:p>
    <w:p w:rsidR="00966634" w:rsidRPr="003D522C" w:rsidRDefault="00966634" w:rsidP="00966634">
      <w:pPr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D522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>Литература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Е.С.Евдокимова «Проектирование модели гражданского воспитания в ДОУ». Управление ДОУ 2002 №6.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И.В.Штанько «Проектная деятельность с детьми старшего дошкольного возраста». Управление ДОУ 2004 № 4.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Л.Н.Коротовских «Методическое сопровождение краеведения в ДОУ. Управление ДОУ 2006 № 8.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Т.И.Доможакова «Воспитание патриотизма у детей старшего дошкольного возраста». Управление ДОУ 2006 № 8.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М.Д.Маханева «Нравственно – патриотическое воспитание дошкольников». Управление ДОУ 2005 №1.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Н.Г.Комратова, Л.Ф.Грибова «Моя малая Родина». Управление ДОУ 2005 №1.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И.В.Жирякова «Нравственно – патриотическое воспитание дошкольников через музейную педагогику». Управление ДОУ 2008 № 4.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З.А.Ершова, Н.А.Краскина «Никто не забыт, ничто не забыто…»</w:t>
      </w:r>
    </w:p>
    <w:p w:rsidR="00966634" w:rsidRPr="00711DC5" w:rsidRDefault="00966634" w:rsidP="009666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Материалы Интернет.</w:t>
      </w: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6634" w:rsidRDefault="00966634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42D1E" w:rsidRPr="00E8069E" w:rsidRDefault="00942D1E" w:rsidP="00F55E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69E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</w:t>
      </w:r>
      <w:r w:rsidR="008D5725" w:rsidRPr="00E8069E">
        <w:rPr>
          <w:rFonts w:ascii="Times New Roman" w:hAnsi="Times New Roman" w:cs="Times New Roman"/>
          <w:b/>
          <w:sz w:val="28"/>
          <w:szCs w:val="28"/>
        </w:rPr>
        <w:t>проектной деятельности</w:t>
      </w:r>
    </w:p>
    <w:p w:rsidR="008D5725" w:rsidRPr="007E3EEF" w:rsidRDefault="008D5725" w:rsidP="007412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4784"/>
      </w:tblGrid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Дата реализации</w:t>
            </w:r>
          </w:p>
        </w:tc>
        <w:tc>
          <w:tcPr>
            <w:tcW w:w="3402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Название проекта</w:t>
            </w:r>
          </w:p>
        </w:tc>
        <w:tc>
          <w:tcPr>
            <w:tcW w:w="47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Цель проекта</w:t>
            </w:r>
          </w:p>
        </w:tc>
      </w:tr>
      <w:tr w:rsidR="000A4386" w:rsidTr="00B00C5E">
        <w:tc>
          <w:tcPr>
            <w:tcW w:w="1384" w:type="dxa"/>
            <w:vAlign w:val="center"/>
          </w:tcPr>
          <w:p w:rsidR="000A4386" w:rsidRDefault="000A4386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1-16</w:t>
            </w:r>
          </w:p>
          <w:p w:rsidR="000A4386" w:rsidRPr="00B00C5E" w:rsidRDefault="000A4386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</w:p>
        </w:tc>
        <w:tc>
          <w:tcPr>
            <w:tcW w:w="3402" w:type="dxa"/>
            <w:vAlign w:val="center"/>
          </w:tcPr>
          <w:p w:rsidR="000A4386" w:rsidRPr="00B00C5E" w:rsidRDefault="000A4386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 воспитанников и родителей</w:t>
            </w:r>
          </w:p>
        </w:tc>
        <w:tc>
          <w:tcPr>
            <w:tcW w:w="4784" w:type="dxa"/>
            <w:vAlign w:val="center"/>
          </w:tcPr>
          <w:p w:rsidR="000A4386" w:rsidRPr="00FF4A3F" w:rsidRDefault="00FF4A3F" w:rsidP="00FF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направление </w:t>
            </w:r>
            <w:r w:rsidR="000A4386"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0A4386"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усиления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86"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386" w:rsidRPr="00FF4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образовательно-воспитательной  деятельности</w:t>
            </w:r>
            <w:r w:rsidR="000A4386" w:rsidRPr="00FF4A3F">
              <w:rPr>
                <w:rFonts w:ascii="Times New Roman" w:hAnsi="Times New Roman" w:cs="Times New Roman"/>
                <w:sz w:val="24"/>
                <w:szCs w:val="24"/>
              </w:rPr>
              <w:t>, наполнение ее новым содержанием</w:t>
            </w:r>
          </w:p>
        </w:tc>
      </w:tr>
      <w:tr w:rsidR="00FF4A3F" w:rsidTr="00B00C5E">
        <w:tc>
          <w:tcPr>
            <w:tcW w:w="1384" w:type="dxa"/>
            <w:vAlign w:val="center"/>
          </w:tcPr>
          <w:p w:rsidR="00FF4A3F" w:rsidRDefault="00FF4A3F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19-30</w:t>
            </w:r>
          </w:p>
          <w:p w:rsidR="00FF4A3F" w:rsidRDefault="00FF4A3F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сентября</w:t>
            </w:r>
          </w:p>
        </w:tc>
        <w:tc>
          <w:tcPr>
            <w:tcW w:w="3402" w:type="dxa"/>
            <w:vAlign w:val="center"/>
          </w:tcPr>
          <w:p w:rsidR="00FF4A3F" w:rsidRDefault="00FF4A3F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«Этикет прокадета»</w:t>
            </w:r>
          </w:p>
        </w:tc>
        <w:tc>
          <w:tcPr>
            <w:tcW w:w="4784" w:type="dxa"/>
            <w:vAlign w:val="center"/>
          </w:tcPr>
          <w:p w:rsidR="00FF4A3F" w:rsidRPr="0087564A" w:rsidRDefault="00FF4A3F" w:rsidP="00FF4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A3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сваивать</w:t>
            </w: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нравственного отношения к миру, людям, самим себе.</w:t>
            </w:r>
          </w:p>
          <w:p w:rsidR="00FF4A3F" w:rsidRPr="00FF4A3F" w:rsidRDefault="00FF4A3F" w:rsidP="00FF4A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564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навыки культурного поведения в повседневной жизни.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октября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Геральдика России, ХМАО, г.Пыть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Ях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84" w:type="dxa"/>
            <w:vAlign w:val="center"/>
          </w:tcPr>
          <w:p w:rsidR="008D5725" w:rsidRPr="00B00C5E" w:rsidRDefault="00B00C5E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Обогащать имеющийся опыт детей и полученные ранее знания о России, своей малой Родине посредством ознакомления с основной символикой и геральдикой России, округа, города.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16 - 31 октября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Моя малая Родина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84" w:type="dxa"/>
            <w:vAlign w:val="center"/>
          </w:tcPr>
          <w:p w:rsidR="008D5725" w:rsidRPr="00E25150" w:rsidRDefault="00DE6757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>Формирование у детей чувства любви к своему родному краю, своей малой Родине на основе приобщения к родной природе, традициям</w:t>
            </w:r>
            <w:r w:rsidR="00E2515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ноября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Богатыри земли русской. Былины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84" w:type="dxa"/>
            <w:vAlign w:val="center"/>
          </w:tcPr>
          <w:p w:rsidR="008D5725" w:rsidRPr="00B00C5E" w:rsidRDefault="00DE6757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>Развитие патриотических чувств на основе знакомства детей с героическими образами былинных богатырей.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15 ноября - 15 декабря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Отчизны верные сыны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84" w:type="dxa"/>
            <w:vAlign w:val="center"/>
          </w:tcPr>
          <w:p w:rsidR="008D5725" w:rsidRPr="00E25150" w:rsidRDefault="00E25150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E675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E6757" w:rsidRPr="00DE6757">
              <w:rPr>
                <w:rFonts w:ascii="Times New Roman" w:hAnsi="Times New Roman" w:cs="Times New Roman"/>
                <w:sz w:val="24"/>
                <w:szCs w:val="28"/>
              </w:rPr>
              <w:t>ознакомить детей с важнейшими историческими событиями и историческими деятелями России</w:t>
            </w: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8D5725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10 - 31 января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8D5725" w:rsidRPr="00B00C5E">
              <w:rPr>
                <w:rFonts w:ascii="Times New Roman" w:hAnsi="Times New Roman" w:cs="Times New Roman"/>
                <w:sz w:val="24"/>
                <w:szCs w:val="28"/>
              </w:rPr>
              <w:t>Армия вчера, сегодня, завтра</w:t>
            </w: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784" w:type="dxa"/>
            <w:vAlign w:val="center"/>
          </w:tcPr>
          <w:p w:rsidR="008D5725" w:rsidRPr="00B00C5E" w:rsidRDefault="00E25150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</w:t>
            </w: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>накомить с историей Российской Армии и ее ролью в современном обществе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1 - 28 февраля</w:t>
            </w:r>
          </w:p>
        </w:tc>
        <w:tc>
          <w:tcPr>
            <w:tcW w:w="3402" w:type="dxa"/>
            <w:vAlign w:val="center"/>
          </w:tcPr>
          <w:p w:rsidR="0034661D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«Военные профессии»</w:t>
            </w:r>
          </w:p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 xml:space="preserve"> (по родам войск)</w:t>
            </w:r>
          </w:p>
        </w:tc>
        <w:tc>
          <w:tcPr>
            <w:tcW w:w="4784" w:type="dxa"/>
            <w:vAlign w:val="center"/>
          </w:tcPr>
          <w:p w:rsidR="008D5725" w:rsidRPr="00B00C5E" w:rsidRDefault="00E54FF9" w:rsidP="00E54F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FF9">
              <w:rPr>
                <w:rFonts w:ascii="Times New Roman" w:hAnsi="Times New Roman" w:cs="Times New Roman"/>
                <w:sz w:val="24"/>
                <w:szCs w:val="28"/>
              </w:rPr>
              <w:t>Знакомство с военными профессиями; показывать их общественную значимость</w:t>
            </w:r>
            <w:r w:rsidR="00DA0B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D5725" w:rsidTr="00B00C5E">
        <w:tc>
          <w:tcPr>
            <w:tcW w:w="1384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1- 31 марта</w:t>
            </w:r>
          </w:p>
        </w:tc>
        <w:tc>
          <w:tcPr>
            <w:tcW w:w="3402" w:type="dxa"/>
            <w:vAlign w:val="center"/>
          </w:tcPr>
          <w:p w:rsidR="008D5725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«Вечный песенный огонь»</w:t>
            </w:r>
          </w:p>
        </w:tc>
        <w:tc>
          <w:tcPr>
            <w:tcW w:w="4784" w:type="dxa"/>
            <w:vAlign w:val="center"/>
          </w:tcPr>
          <w:p w:rsidR="008D5725" w:rsidRPr="00B00C5E" w:rsidRDefault="00E54FF9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5150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E25150" w:rsidRPr="00E25150">
              <w:rPr>
                <w:rFonts w:ascii="Times New Roman" w:hAnsi="Times New Roman" w:cs="Times New Roman"/>
                <w:sz w:val="24"/>
                <w:szCs w:val="28"/>
              </w:rPr>
              <w:t>ассказать о значении песни в жизни народа в дни Великой Отечественной Войны</w:t>
            </w:r>
            <w:r w:rsidR="00DA0B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421F2" w:rsidTr="00B00C5E">
        <w:tc>
          <w:tcPr>
            <w:tcW w:w="1384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1 - 15 апреля</w:t>
            </w:r>
          </w:p>
        </w:tc>
        <w:tc>
          <w:tcPr>
            <w:tcW w:w="3402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«Памятники России»</w:t>
            </w:r>
          </w:p>
        </w:tc>
        <w:tc>
          <w:tcPr>
            <w:tcW w:w="4784" w:type="dxa"/>
            <w:vAlign w:val="center"/>
          </w:tcPr>
          <w:p w:rsidR="000421F2" w:rsidRPr="00B00C5E" w:rsidRDefault="00E54FF9" w:rsidP="00E54F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4FF9">
              <w:rPr>
                <w:rFonts w:ascii="Times New Roman" w:hAnsi="Times New Roman" w:cs="Times New Roman"/>
                <w:sz w:val="24"/>
                <w:szCs w:val="28"/>
              </w:rPr>
              <w:t>Расширять и углублять представления детей о памятниках городов России</w:t>
            </w:r>
            <w:r w:rsidR="00DA0B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421F2" w:rsidTr="00B00C5E">
        <w:tc>
          <w:tcPr>
            <w:tcW w:w="1384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16- 30 апреля</w:t>
            </w:r>
          </w:p>
        </w:tc>
        <w:tc>
          <w:tcPr>
            <w:tcW w:w="3402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«Города – герои»</w:t>
            </w:r>
          </w:p>
        </w:tc>
        <w:tc>
          <w:tcPr>
            <w:tcW w:w="4784" w:type="dxa"/>
            <w:vAlign w:val="center"/>
          </w:tcPr>
          <w:p w:rsidR="000421F2" w:rsidRPr="00B00C5E" w:rsidRDefault="00252EE9" w:rsidP="00252E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представление о героической истории Город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>-геро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</w:t>
            </w:r>
            <w:r w:rsidR="00DA0B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421F2" w:rsidTr="00B00C5E">
        <w:tc>
          <w:tcPr>
            <w:tcW w:w="1384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1- 15 мая</w:t>
            </w:r>
          </w:p>
        </w:tc>
        <w:tc>
          <w:tcPr>
            <w:tcW w:w="3402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«Награды России»</w:t>
            </w:r>
          </w:p>
        </w:tc>
        <w:tc>
          <w:tcPr>
            <w:tcW w:w="4784" w:type="dxa"/>
            <w:vAlign w:val="center"/>
          </w:tcPr>
          <w:p w:rsidR="000421F2" w:rsidRPr="00B00C5E" w:rsidRDefault="00252EE9" w:rsidP="00252EE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2EE9">
              <w:rPr>
                <w:rFonts w:ascii="Times New Roman" w:hAnsi="Times New Roman" w:cs="Times New Roman"/>
                <w:sz w:val="24"/>
                <w:szCs w:val="28"/>
              </w:rPr>
              <w:t xml:space="preserve">Нравственно-патриотическое воспитание детей старшего дошкольного возраста, через ознакомление 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орденами и медалями</w:t>
            </w:r>
            <w:r w:rsidR="0034661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России.</w:t>
            </w:r>
          </w:p>
        </w:tc>
      </w:tr>
      <w:tr w:rsidR="000421F2" w:rsidTr="00B00C5E">
        <w:tc>
          <w:tcPr>
            <w:tcW w:w="1384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16 - 31 мая</w:t>
            </w:r>
          </w:p>
        </w:tc>
        <w:tc>
          <w:tcPr>
            <w:tcW w:w="3402" w:type="dxa"/>
            <w:vAlign w:val="center"/>
          </w:tcPr>
          <w:p w:rsidR="000421F2" w:rsidRPr="00B00C5E" w:rsidRDefault="000421F2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0C5E">
              <w:rPr>
                <w:rFonts w:ascii="Times New Roman" w:hAnsi="Times New Roman" w:cs="Times New Roman"/>
                <w:sz w:val="24"/>
                <w:szCs w:val="28"/>
              </w:rPr>
              <w:t>«Русский военный костюм»</w:t>
            </w:r>
          </w:p>
        </w:tc>
        <w:tc>
          <w:tcPr>
            <w:tcW w:w="4784" w:type="dxa"/>
            <w:vAlign w:val="center"/>
          </w:tcPr>
          <w:p w:rsidR="000421F2" w:rsidRPr="00B00C5E" w:rsidRDefault="0091242A" w:rsidP="009124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42A">
              <w:rPr>
                <w:rFonts w:ascii="Times New Roman" w:hAnsi="Times New Roman" w:cs="Times New Roman"/>
                <w:sz w:val="24"/>
                <w:szCs w:val="28"/>
              </w:rPr>
              <w:t>Воспитани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 у детей </w:t>
            </w:r>
            <w:r w:rsidR="00DA0B74">
              <w:rPr>
                <w:rFonts w:ascii="Times New Roman" w:hAnsi="Times New Roman" w:cs="Times New Roman"/>
                <w:sz w:val="24"/>
                <w:szCs w:val="28"/>
              </w:rPr>
              <w:t>интереса</w:t>
            </w:r>
            <w:r w:rsidRPr="0091242A">
              <w:rPr>
                <w:rFonts w:ascii="Times New Roman" w:hAnsi="Times New Roman" w:cs="Times New Roman"/>
                <w:sz w:val="24"/>
                <w:szCs w:val="28"/>
              </w:rPr>
              <w:t xml:space="preserve"> к русской национальной культуре, особенностям традиций русского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военного </w:t>
            </w:r>
            <w:r w:rsidRPr="0091242A">
              <w:rPr>
                <w:rFonts w:ascii="Times New Roman" w:hAnsi="Times New Roman" w:cs="Times New Roman"/>
                <w:sz w:val="24"/>
                <w:szCs w:val="28"/>
              </w:rPr>
              <w:t>костюма.</w:t>
            </w:r>
          </w:p>
        </w:tc>
      </w:tr>
      <w:tr w:rsidR="00FF4A3F" w:rsidTr="00B00C5E">
        <w:tc>
          <w:tcPr>
            <w:tcW w:w="1384" w:type="dxa"/>
            <w:vAlign w:val="center"/>
          </w:tcPr>
          <w:p w:rsidR="00FF4A3F" w:rsidRPr="00B00C5E" w:rsidRDefault="00FF4A3F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1-9 июня</w:t>
            </w:r>
          </w:p>
        </w:tc>
        <w:tc>
          <w:tcPr>
            <w:tcW w:w="3402" w:type="dxa"/>
            <w:vAlign w:val="center"/>
          </w:tcPr>
          <w:p w:rsidR="00FF4A3F" w:rsidRPr="00B00C5E" w:rsidRDefault="00FF4A3F" w:rsidP="00B00C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Мониторинг</w:t>
            </w:r>
          </w:p>
        </w:tc>
        <w:tc>
          <w:tcPr>
            <w:tcW w:w="4784" w:type="dxa"/>
            <w:vAlign w:val="center"/>
          </w:tcPr>
          <w:p w:rsidR="00FF4A3F" w:rsidRPr="00FF4A3F" w:rsidRDefault="00FF4A3F" w:rsidP="00FF4A3F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FF4A3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выполнения проекта.</w:t>
            </w:r>
          </w:p>
          <w:p w:rsidR="00FF4A3F" w:rsidRPr="0091242A" w:rsidRDefault="00FF4A3F" w:rsidP="00FF4A3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A3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качества выполнения проекта.</w:t>
            </w:r>
          </w:p>
        </w:tc>
      </w:tr>
    </w:tbl>
    <w:p w:rsidR="00B00C5E" w:rsidRDefault="00B00C5E" w:rsidP="00E8069E">
      <w:pPr>
        <w:spacing w:after="0" w:line="240" w:lineRule="auto"/>
        <w:jc w:val="both"/>
      </w:pPr>
    </w:p>
    <w:p w:rsidR="00B00C5E" w:rsidRDefault="00B00C5E" w:rsidP="0091242A">
      <w:pPr>
        <w:spacing w:after="0" w:line="240" w:lineRule="auto"/>
        <w:jc w:val="both"/>
      </w:pPr>
    </w:p>
    <w:p w:rsidR="00B00C5E" w:rsidRDefault="00B00C5E" w:rsidP="00B00C5E">
      <w:pPr>
        <w:spacing w:after="0" w:line="240" w:lineRule="auto"/>
        <w:ind w:firstLine="709"/>
        <w:jc w:val="both"/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Проект «Символика и геральдика России, ХМАО, г. Пыть – Ях»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обогащать имеющийся опыт детей и полученные ранее знания о России, своей малой Родине посредством ознакомления с основной символикой и геральдикой России, округа, города.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представление о Родине – России, как о большой стране.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представлений об истории происхождения и символическом значении цветов флага нашей России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детей в духе патриотизма, прививать любовь к Родине, чувство гордости за свою страну, свой округ.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фундамент для дальнейшего патриотического воспитания детей посредством ознакомления с историей России, геральдикой и символикой страны, округа, города.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любознательности, как личностного качества.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семьи воспитанников к воспитательно-образовательному процессу ДОУ.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подготовительной группы, родители, педагоги.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недели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групповой, краткосрочный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устойчивый интерес к символике страны, округа, города.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и отличают символы России среди символов других стран.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Имеют представления о цветовом значении символики и геральдики.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Заложены основы уважения к символике и геральдике страны, округа, города.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проекта: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прослушивание литературных произведений 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 деятельность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Деловая игра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детей самостоятельная и с родителями.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во всех видах деятельности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условия реализации проекта:</w:t>
      </w:r>
    </w:p>
    <w:p w:rsidR="00B00C5E" w:rsidRP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детей и родителей;</w:t>
      </w:r>
    </w:p>
    <w:p w:rsidR="00B00C5E" w:rsidRP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разработки,</w:t>
      </w:r>
    </w:p>
    <w:p w:rsid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специалистами детского сада.</w:t>
      </w: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Pr="00B00C5E" w:rsidRDefault="00E8069E" w:rsidP="00E8069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проекта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«Патриотизм — это нравственная категория,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которая ставит личность на более высокий 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существования…» 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Сухомлинский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Гуманистический подход к патриотическому воспитанию В. А. Сухомлинского созвучен с идеями современной педагогики, поэтому педагогическое наследие талантливого педагога является актуальным для решения проблем патриотического воспитания в наши дни.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 детей является одной из основных задач дошкольного образования. Именно в этот период происходит формирование духовно-нравственной основы ребенка, эмоций, чувств, мышления, социальная адаптация в обществе, начинается процесс осознания себя в окружающем мире.  В этом возрасте образы воспитания очень ярки и сильны, поэтому они остаются в памяти ребенка надолго, а иногда и на всю жизнь, что очень важно в воспитании гражданственности и патриотизма. 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– это чувство любви к Родине. 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её глубиной. Поэтому, не будучи патриотом сам, педагог не сможет и в ребенке пробудить чувство любви в Родине. Именно пробудить, а не навязать, так как в основе патриотизма лежит духовное самоопределение.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   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подчеркнуть, что для ребенка дошкольного возраста характерны кратковременность интересов, неустойчивое внимание, 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утомляемость. Поэтому неоднократное обращение к одной и той же теме лишь способствует развитию у детей внимания и длительному сохранению интереса к одной теме.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6"/>
        <w:gridCol w:w="3727"/>
        <w:gridCol w:w="3727"/>
      </w:tblGrid>
      <w:tr w:rsidR="00B00C5E" w:rsidRPr="00B00C5E" w:rsidTr="00DE6757">
        <w:trPr>
          <w:trHeight w:val="731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Временной период</w:t>
            </w:r>
          </w:p>
          <w:p w:rsidR="00B00C5E" w:rsidRPr="00B00C5E" w:rsidRDefault="00B00C5E" w:rsidP="00B00C5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(формы и методы работы)</w:t>
            </w:r>
          </w:p>
        </w:tc>
      </w:tr>
      <w:tr w:rsidR="00B00C5E" w:rsidRPr="00B00C5E" w:rsidTr="00DE6757">
        <w:trPr>
          <w:trHeight w:val="2428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«Флаг Российской Федерации»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 детях чувство гражданственности.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флаге, как государственной символике страны.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отличать флаг Российской Федерации от других флагов.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обозначение цветов флага.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«С чего начинается Родина?», «Флаг России», «История создания флага РФ»;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фотоальбома «Флаги мира»;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Аппликация «Флаг России»;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игры: «Опиши флаг России», «Выбери правильно», «Символика цветов»</w:t>
            </w:r>
          </w:p>
        </w:tc>
      </w:tr>
      <w:tr w:rsidR="00B00C5E" w:rsidRPr="00B00C5E" w:rsidTr="00DE6757">
        <w:trPr>
          <w:trHeight w:val="354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«Герб Российской Федерации»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в детях чувство гражданственности.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гербе, как государственной символике страны.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отличать герб Российской Федерации от гербов других стран.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обозначение цветов и составляющих частей герба.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Беседа «Герб России»;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фотоальбома «Гербы мира»;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игры: «Опиши по памяти», «Найди герб России», «Узнай наш герб»,«Из чего состоит герб».</w:t>
            </w:r>
          </w:p>
        </w:tc>
      </w:tr>
      <w:tr w:rsidR="00B00C5E" w:rsidRPr="00B00C5E" w:rsidTr="00DE6757">
        <w:trPr>
          <w:trHeight w:val="1771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«Гимн Российской Федерации»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в детях чувство гражданственности.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гимне, как государственной символике страны.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отличать гимн Российской Федерации от гимнов других стран.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гимна, как главной песни страны.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«История создания гимна РФ», «Зачем нам нужен гимн»;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Прослушивание гимна РФ;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 -дидактические игры: «Послушай и узнай», «Угадай – ка».</w:t>
            </w:r>
          </w:p>
        </w:tc>
      </w:tr>
      <w:tr w:rsidR="00B00C5E" w:rsidRPr="00B00C5E" w:rsidTr="00DE6757">
        <w:trPr>
          <w:trHeight w:val="3804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неделя: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«Флаг и герб Ханты – Мансийскиго автономного округа»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флаге ХМАО, как символике округа.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гербе ХМАО, как символике округа.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отличать герб и флаг Ханты- Мансийского автономного округа от гербов других областей и округов.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«Какие народы живут в России», «Флаг Ханты – Мансийскиго автономного округа»,«Герб Ханты – Мансийскиго автономного округа»;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фотоальбома «Гербы и флаги разных областей Российской Федерации».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игры: «Назови правильно», «Найди и опиши», «Раз, два, три – быстро отыщи».</w:t>
            </w:r>
          </w:p>
        </w:tc>
      </w:tr>
      <w:tr w:rsidR="00B00C5E" w:rsidRPr="00B00C5E" w:rsidTr="00DE6757">
        <w:trPr>
          <w:trHeight w:val="2480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«Флаг и герб г. Пыть - Ях»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представление о флаге и гербе как символике города.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отличать герб и флаг родного города от гербов других городов.</w:t>
            </w:r>
          </w:p>
        </w:tc>
        <w:tc>
          <w:tcPr>
            <w:tcW w:w="3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«История создания города Пыть – Яха», «Как флаг и герб Пыть – Яха придумывали»;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Просмотр фотоальбома «Гербы и флаги городов ХМАО».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Аппликации «Флаг Пыть – Яха», «Герб Пыть – Яха»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Дидактические игры: «Составь герб», «Узнай наш флаг (герб)».</w:t>
            </w:r>
          </w:p>
        </w:tc>
      </w:tr>
      <w:tr w:rsidR="00B00C5E" w:rsidRPr="00B00C5E" w:rsidTr="00DE6757">
        <w:trPr>
          <w:trHeight w:val="1395"/>
          <w:tblCellSpacing w:w="0" w:type="dxa"/>
        </w:trPr>
        <w:tc>
          <w:tcPr>
            <w:tcW w:w="2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мероприятие:  Игра-викторина</w:t>
            </w:r>
            <w:r w:rsidRPr="00B00C5E">
              <w:rPr>
                <w:rFonts w:ascii="Calibri" w:eastAsia="Calibri" w:hAnsi="Calibri" w:cs="Times New Roman"/>
              </w:rPr>
              <w:t xml:space="preserve"> «</w:t>
            </w: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символы России»</w:t>
            </w:r>
          </w:p>
        </w:tc>
        <w:tc>
          <w:tcPr>
            <w:tcW w:w="7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 деятельности посредством игровой деятельности.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Привлечь родителей к организации данного мероприятия.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государственной символике РФ, округа, города.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уровень освоения информации детьми.</w:t>
            </w:r>
          </w:p>
        </w:tc>
      </w:tr>
    </w:tbl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9E" w:rsidRPr="00B00C5E" w:rsidRDefault="00E8069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Проект «Богатыри земли русской. Былины»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патриотических чувств на основе знакомства детей с героическими образами былинных богатырей.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героическом прошлом русского народа Древней Руси, великих русских богатырях;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оживить представление о былине, о былинных героях – Илье Муромце, Алёше Поповиче, Добрыне Никитиче, Никите Кожемякине, Микуле Селяниновиче, Святогоре; 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детское творчество в продуктивных видах деятельности; 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произведениями живописи русских художников: В.М. Васнецова, К.Н. Васильева;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 к языку былин, сказаний, песен, преданий о русских богатырях;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словарь детей существительными: богатырь, былина, сказитель, кольчуга, щит, меч, шлем, снаряжение, доспехи, булава, уздечка, стремена, ножны;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гордости за богатырскую силу России, уважение к русским воинам, желание им подражать;</w:t>
      </w:r>
    </w:p>
    <w:p w:rsidR="00B00C5E" w:rsidRPr="00B00C5E" w:rsidRDefault="00B00C5E" w:rsidP="00B00C5E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семьи воспитанников к воспитательно-образовательному процессу ДОУ.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подготовительной группы, родители, педагоги.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недели.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групповой, краткосрочный.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оформление выставки детских рисунков «Богатыри земли русской»;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«Не перевелись богатыри на земле русской»;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рассказы о былинных богатырях;</w:t>
      </w:r>
    </w:p>
    <w:p w:rsidR="00B00C5E" w:rsidRPr="00B00C5E" w:rsidRDefault="00B00C5E" w:rsidP="00B00C5E">
      <w:pPr>
        <w:numPr>
          <w:ilvl w:val="0"/>
          <w:numId w:val="11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альбомы детских работ на темы: «Кони богатырские», «Змей Горыныч», «Шлемы богатыря», «Щиты богатыря»;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проекта: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и прослушивание литературных произведений 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Соревновательная деятельность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деятельность детей самостоятельная и с родителями.</w:t>
      </w:r>
    </w:p>
    <w:p w:rsidR="00B00C5E" w:rsidRPr="00B00C5E" w:rsidRDefault="00B00C5E" w:rsidP="00B00C5E">
      <w:pPr>
        <w:numPr>
          <w:ilvl w:val="0"/>
          <w:numId w:val="12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во всех видах деятельности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условия реализации проекта:</w:t>
      </w:r>
    </w:p>
    <w:p w:rsidR="00B00C5E" w:rsidRP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детей и родителей;</w:t>
      </w:r>
    </w:p>
    <w:p w:rsidR="00B00C5E" w:rsidRP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разработки,</w:t>
      </w:r>
    </w:p>
    <w:p w:rsidR="00B00C5E" w:rsidRPr="00B00C5E" w:rsidRDefault="00B00C5E" w:rsidP="00B00C5E">
      <w:pPr>
        <w:numPr>
          <w:ilvl w:val="0"/>
          <w:numId w:val="13"/>
        </w:numPr>
        <w:shd w:val="clear" w:color="auto" w:fill="FFFFFF"/>
        <w:spacing w:after="0" w:line="360" w:lineRule="auto"/>
        <w:ind w:left="726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специалистами детского сада.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Патриотизм, гражданственность необходимо воспитывать у детей с    самого юного возраста. Любовь к Родине – это одно из самых сильных чувств. Наша задача дать детям основные представления о возникновении Государства Российского, о богатырской славе и верности народа своему Отечеству; о богатстве народной культуры, национальных особенностях характера и быта наших предков. Это обогатит их любовь к Отчизне, вызовет стремление быть похожими на наших великих предков. Поэтому важно, чтобы ребенок уже в дошкольном возрасте почувствовал причастность к своей Родине, личную ответственность за родную землю и ее будущее.    </w:t>
      </w:r>
    </w:p>
    <w:p w:rsidR="00B00C5E" w:rsidRPr="00B00C5E" w:rsidRDefault="00B00C5E" w:rsidP="00B00C5E">
      <w:pPr>
        <w:shd w:val="clear" w:color="auto" w:fill="FFFFFF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0C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«Модель трёх вопросов»: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Что вы знаете   о былинных богатырях?  </w:t>
      </w:r>
    </w:p>
    <w:p w:rsidR="00B00C5E" w:rsidRPr="00B00C5E" w:rsidRDefault="00B00C5E" w:rsidP="00B00C5E">
      <w:pPr>
        <w:numPr>
          <w:ilvl w:val="0"/>
          <w:numId w:val="14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Были богатыри.</w:t>
      </w:r>
    </w:p>
    <w:p w:rsidR="00B00C5E" w:rsidRPr="00B00C5E" w:rsidRDefault="00B00C5E" w:rsidP="00B00C5E">
      <w:pPr>
        <w:numPr>
          <w:ilvl w:val="0"/>
          <w:numId w:val="14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Они воевали с врагами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   Что бы вы хотели узнать?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Подвиги русских богатырей?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В какое время они жили?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С кем они сражались?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Кого защищали?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Какое оружие у них было?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Как стать богатырем?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Как называлась одежда и доспехи русских богатырей?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Чем отличаются богатыри от военнослужащих?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Где мы можем узнать ответы на наши вопросы?</w:t>
      </w:r>
    </w:p>
    <w:p w:rsidR="00B00C5E" w:rsidRPr="00B00C5E" w:rsidRDefault="00B00C5E" w:rsidP="00B00C5E">
      <w:pPr>
        <w:numPr>
          <w:ilvl w:val="0"/>
          <w:numId w:val="15"/>
        </w:numPr>
        <w:shd w:val="clear" w:color="auto" w:fill="FFFFFF"/>
        <w:spacing w:after="0" w:line="360" w:lineRule="auto"/>
        <w:ind w:left="723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B00C5E">
        <w:rPr>
          <w:rFonts w:ascii="Times New Roman" w:eastAsia="MS Mincho" w:hAnsi="Times New Roman" w:cs="Times New Roman"/>
          <w:sz w:val="28"/>
          <w:szCs w:val="28"/>
          <w:lang w:eastAsia="ja-JP"/>
        </w:rPr>
        <w:t>Обсуждение вариантов поиска информации (спросить у родителей, узнать на занятиях от воспитателя, прочитать в энциклопедии и других книгах, посмотреть по телевизору, посмотреть в интернете).</w:t>
      </w:r>
    </w:p>
    <w:p w:rsidR="00B00C5E" w:rsidRPr="00B00C5E" w:rsidRDefault="00B00C5E" w:rsidP="00B00C5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проекта:</w:t>
      </w:r>
    </w:p>
    <w:tbl>
      <w:tblPr>
        <w:tblW w:w="97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6"/>
        <w:gridCol w:w="4897"/>
      </w:tblGrid>
      <w:tr w:rsidR="00B00C5E" w:rsidRPr="00B00C5E" w:rsidTr="00DE6757">
        <w:trPr>
          <w:trHeight w:val="739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Компоненты (формы и методы работы)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B00C5E" w:rsidRPr="00B00C5E" w:rsidTr="00DE6757">
        <w:trPr>
          <w:trHeight w:val="1644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русских былин и сказок: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Илья Муромец богатырем стал», «Илья Муромец и Соловей – Разбойник», «Алеша Попович и ТугаринЗмеевич», «Добрыня и Змей», «Святогор», «Вольга и Микула Селянович», «Садко», «Никита Кожемяка»,«Про прекрасную Василису Микулишну» и др.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литературными произведениями и устным народным творчеством, связанными с темой проекта; приобщать к словесному искусству, развивать художественное восприятие и эстетический вкус.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детям знания о былинах, как жанре народного творчества; сообщить элементарные исторические сведения об эпохе Древней Руси (в те времена русский народ славился богатырской силой; слава о богатырях Илье Муромце, Алеше Поповиче, Добрыне Никитиче дошла до наших дней; русские богатыри защищали родную землю от врагов).</w:t>
            </w:r>
          </w:p>
        </w:tc>
      </w:tr>
      <w:tr w:rsidR="00B00C5E" w:rsidRPr="00B00C5E" w:rsidTr="00DE6757">
        <w:trPr>
          <w:trHeight w:val="358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репродукций картин: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М. Васнецова «Богатыри», «Витязь на распутье», «Побоище», «Баян».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К. Васильев «Настасья Микулишна», «Битва на Калиновом мосту»,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И.Я. Билибин «Илья Муромец и Соловей разбойник»; «Святогор богатырь и Илья Муромец»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Познакомить детей с великим полотном художника В. Васнецова «Богатыри», с именами русских богатырей Ильей </w:t>
            </w: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Муромцем, Добрыней Никитичем, Алешей Поповичем.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героями былин, их подвигами; дать представление об оружии, о снаряжении и их использовании.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продуктивную деятельность детей и детское творчество; знакомить с произведениями живописи, связанными с темой проекта.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рассуждать и высказывать свое мнение.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отвечать на поставленные вопросы связно и последовательно, описывать внешность богатырей и окружающий пейзаж; рассуждать о характерах героев и настроении картины; использовать в речи синонимы и сравнения.</w:t>
            </w:r>
          </w:p>
        </w:tc>
      </w:tr>
      <w:tr w:rsidR="00B00C5E" w:rsidRPr="00B00C5E" w:rsidTr="00DE6757">
        <w:trPr>
          <w:trHeight w:val="1791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Слушание фрагментов произведений: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Бородин «Богатырская симфония»,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М.П. Мусоргский «Богатырские ворота», звучание праздничных колоколов;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А. Пахмутовой «Богатырская сила»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слуховой опыт детей при знакомстве со старинными народными инструментами, познакомить детей с народными героическими песнями и произведениями русских композиторов по данной теме.</w:t>
            </w:r>
          </w:p>
        </w:tc>
      </w:tr>
      <w:tr w:rsidR="00B00C5E" w:rsidRPr="00B00C5E" w:rsidTr="00DE6757">
        <w:trPr>
          <w:trHeight w:val="680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подбору иллюстративного материала по теме «Былинные богатыри – защитники земли Русской»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чувства патриотизма с использованием былин и легенд русского народа, формировать гендерную и гражданскую принадлежность</w:t>
            </w:r>
          </w:p>
        </w:tc>
      </w:tr>
      <w:tr w:rsidR="00B00C5E" w:rsidRPr="00B00C5E" w:rsidTr="00DE6757">
        <w:trPr>
          <w:trHeight w:val="680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 наши предки защищали Русь от врагов»,«Былинные богатыри - славные защитники родной земли», «Богатырские доспехи», «Оружие богатырей», «Подвиги  русских  богатырей».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свободное общение со взрослыми и детьми, все компоненты устной речи детей в различных формах и видах детской деятельности.</w:t>
            </w:r>
          </w:p>
        </w:tc>
      </w:tr>
      <w:tr w:rsidR="00B00C5E" w:rsidRPr="00B00C5E" w:rsidTr="00DE6757">
        <w:trPr>
          <w:trHeight w:val="1531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«IV лишний»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«Что нужно богатырю»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«Угадай, о ком говорю»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«Узнай по описанию»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«Было, не было»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названия элементов костюма русского богатыря (кольчуга, рубаха, шлем, сапоги), названия оружия русского воина (палица, копье, щит, меч, стрелы, булава, лук). Воспитывать интерес к истории России.</w:t>
            </w:r>
          </w:p>
        </w:tc>
      </w:tr>
      <w:tr w:rsidR="00B00C5E" w:rsidRPr="00B00C5E" w:rsidTr="00DE6757">
        <w:trPr>
          <w:trHeight w:val="3848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Художественное творчество: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«Богатыри земли русской»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«Змей Горыныч»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Раскраски по теме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«Богатырский конь»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«Змей Горыныч»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«Сторожевая башня»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«Портрет богатыря»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«Старинный город»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«Крепость»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рисовать русского богатыря в доспехах.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учить детей передавать несложные движения человек.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изображать характерные особенности костюма – шлем, кольчуга.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развивать продуктивную деятельность детей. 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детей на работу по созданию мини-музея (работы по рисованию, аппликации, лепке).</w:t>
            </w:r>
          </w:p>
        </w:tc>
      </w:tr>
      <w:tr w:rsidR="00B00C5E" w:rsidRPr="00B00C5E" w:rsidTr="00DE6757">
        <w:trPr>
          <w:trHeight w:val="1531"/>
          <w:tblCellSpacing w:w="0" w:type="dxa"/>
        </w:trPr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«Мини-Музея»: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•Одежда богатырей, щиты, мечи, шлемы;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панно «Русские богатыри»;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•рисунки детей, аппликации.</w:t>
            </w:r>
          </w:p>
        </w:tc>
        <w:tc>
          <w:tcPr>
            <w:tcW w:w="4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героическом прошлом русского народа Древней Руси, великих русских богатырях.</w:t>
            </w:r>
          </w:p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гордости за богатырскую силу России, уважение к русским воинам, желание им подражать.</w:t>
            </w:r>
          </w:p>
        </w:tc>
      </w:tr>
      <w:tr w:rsidR="00B00C5E" w:rsidRPr="00B00C5E" w:rsidTr="00DE6757">
        <w:trPr>
          <w:trHeight w:val="454"/>
          <w:tblCellSpacing w:w="0" w:type="dxa"/>
        </w:trPr>
        <w:tc>
          <w:tcPr>
            <w:tcW w:w="97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B00C5E" w:rsidRPr="00B00C5E" w:rsidRDefault="00B00C5E" w:rsidP="00B00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мероприятие: викторина «Не перевелись богатыри на земле русской».</w:t>
            </w:r>
          </w:p>
        </w:tc>
      </w:tr>
    </w:tbl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0C5E" w:rsidRPr="00B00C5E" w:rsidRDefault="00B00C5E" w:rsidP="00B00C5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Роль родителей в реализации проекта:</w:t>
      </w:r>
      <w:r w:rsidRPr="00B0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доспехов и оружия. Изготовление книги о богатырях. Изготовление богатырского костюма на куклу - воспитателем. Изготовление атрибутов к играм.</w:t>
      </w:r>
    </w:p>
    <w:p w:rsidR="00B00C5E" w:rsidRDefault="00B00C5E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DE6757" w:rsidRPr="00DE6757" w:rsidRDefault="00DE6757" w:rsidP="00DE6757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Проект «М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оя малая родина</w:t>
      </w:r>
      <w:r w:rsidRPr="00DE675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DE6757" w:rsidRPr="00DE6757" w:rsidRDefault="00DE6757" w:rsidP="00DE6757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DE6757" w:rsidRPr="00DE6757" w:rsidRDefault="00DE6757" w:rsidP="00DE675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Родина всё равно большая,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она единственная.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Ж. Ренар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Актуальность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трудность у воспитателей вызывает работа по ознакомлению дошкольников с историей города, его достопримечательностями. Чтобы детям было интересно, надо уметь преподнести  материал  доходчиво, понятно, эмоционально, начиная с того, что детей окружает, что они могут непосредственно наблюдать, постепенно расширяя круг знаний, развивая речь.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дошкольного возраста страдают дефицитом знаний о родном городе. Устранять дефекты речи у детей необходимо в дошкольном возрасте. Недостаточное развитие речи может стать причиной неуспеваемости ребенка в школе. В дошкольном возрасте речевые недостатки легче и быстрее преодолеваются, а это в свою очередь создает условия для полноценного речевого и психологического развития ребенка.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Целевое назначение проекта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Целью</w:t>
      </w: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является воспитания достойных будущих граждан России, патриотов своего Отечества, своего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этих целей необходимо решение следующих </w:t>
      </w:r>
      <w:r w:rsidRPr="00DE67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</w:t>
      </w: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художественной литературы для детей, организация экскурсий, целевых прогулок, создание развивающей среды в группе;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понимания речи, уточнение и расширение словарного запаса; знакомство с обобщающими понятиями, формирование практических навыков словообразования и словоизменений, умение употреблять простые распространенные предложения;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у детей чувства любви к своему родному краю, своей малой Родине на основе приобщения к родной природе, традициям;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словарный запас детей в соответствии с возрастными характеристиками, новыми понятиями и историческими данными о городе, речевое развитие;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побуждать детей обращаться к взрослым с вопросами, суждениями к речевому общению.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</w:t>
      </w: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родители и педагоги старшей «Б» группы.</w:t>
      </w:r>
    </w:p>
    <w:p w:rsidR="00DE6757" w:rsidRPr="00DE6757" w:rsidRDefault="00DE6757" w:rsidP="00DE6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757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DE6757">
        <w:rPr>
          <w:rFonts w:ascii="Times New Roman" w:hAnsi="Times New Roman" w:cs="Times New Roman"/>
          <w:sz w:val="28"/>
          <w:szCs w:val="28"/>
        </w:rPr>
        <w:t>: сентябрь – декабрь 2014г.</w:t>
      </w:r>
    </w:p>
    <w:p w:rsidR="00DE6757" w:rsidRPr="00DE6757" w:rsidRDefault="00DE6757" w:rsidP="00DE6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757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DE6757">
        <w:rPr>
          <w:rFonts w:ascii="Times New Roman" w:hAnsi="Times New Roman" w:cs="Times New Roman"/>
          <w:sz w:val="28"/>
          <w:szCs w:val="28"/>
        </w:rPr>
        <w:t>: творческий.</w:t>
      </w:r>
    </w:p>
    <w:p w:rsidR="00DE6757" w:rsidRPr="00DE6757" w:rsidRDefault="00DE6757" w:rsidP="00DE67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6757">
        <w:rPr>
          <w:rFonts w:ascii="Times New Roman" w:hAnsi="Times New Roman" w:cs="Times New Roman"/>
          <w:b/>
          <w:sz w:val="28"/>
          <w:szCs w:val="28"/>
        </w:rPr>
        <w:t>По продолжительности</w:t>
      </w:r>
      <w:r w:rsidRPr="00DE6757">
        <w:rPr>
          <w:rFonts w:ascii="Times New Roman" w:hAnsi="Times New Roman" w:cs="Times New Roman"/>
          <w:sz w:val="28"/>
          <w:szCs w:val="28"/>
        </w:rPr>
        <w:t>: краткосрочный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DE67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Ожидаемые результаты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Сознательное отношение к культурным и природным ценностям родного края, как составляющей нашей Родины.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детей повысится познавательный интерес к родному городу, его истории, жизни.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Речь детей станет ярче, выразительнее, обогащающие словарный запас, возрастет речевая активность детей в повседневной жизни.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активно будут принимать участие в фотовыставках, конкурсах, экскурсиях по родному городу.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Гипотеза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воспитатель будет заинтересованным руководителем процесса речевого развития, будет организовано специальное обучение родной речи через ознакомление с родным городом не только на специальных занятиях, но и в других видах деятельности, то у детей повысится интерес к родному городу, окружающей природе. Речь детей станет ярче, выразительнее, появится много новых слов, возрастет речевая активность в повседневных занятиях.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Методы проекта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Рассматривание картин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интересными людьми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деятельность детей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работа детей и родителей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Праздничные мероприятия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в музеи, по городу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Организованное обучение</w:t>
      </w:r>
    </w:p>
    <w:p w:rsidR="00DE6757" w:rsidRPr="00DE6757" w:rsidRDefault="00DE6757" w:rsidP="00DE675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Аудиовизуальные средства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Разработка проекта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Довести до участников проекта важность данной проблемы.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Подобрать методическую, научно-популярную и художественную литературу, иллюстрированный материал, видеоматериал.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Составить перспективный план мероприятий.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Деятельность воспитателя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конспектов занятий, проведение бесед, досугов;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уровня знаний детей;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выставок и информационных стендов с использованием фотоматериалов, детских работ, методической и художественной литературы;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альбомов и папок о городе;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 детьми конкурса чтецов;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хантыйской куклы Акань.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Деятельность детей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конкурсе чтецов;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музеев;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конструирование, изобразительная деятельность детей.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Деятельность родителей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анкетировании;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педагогов в сборе информации, оформление стендов;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детьми;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 с детьми.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выполнения проекта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Формы организации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Совместная деятельность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«Городские здания» (социальные объекты)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«Мой родной город»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«Природные богатства Сибири»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«Почему у нашего города имя «Пыть-Ях»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«Пыть-Ях – город нефтяников»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Развитие речи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«Дома бывают разные»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«Заучивание стихотворения о Пыть-Яхе»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«Кто построил новый дом?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Экскурсии, целевые прогулки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«Целевая прогулка по 5 микрорайону».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«Экскурсия в Краеведческий музей СОШ №5». Встреча с хранителем музея.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«Экскурсия в краеведческий городской музей «Эхо Югры»»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«Целевая прогулка «Уборка улиц от снега»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Целевая прогулка к памятникам героям Великой Отечественной войны (Стелла).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Продуктивная деятельность.  Аппликация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«Дом, в котором я живу»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Коллективная «Наш микрорайон – «Солнечный»»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Открытка к празднику «Новый год»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Лепка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«Мой двор»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«Ягоды и грибы нашего края»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«Мы гуляем на участке»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Рисование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«Многоэтажный дом»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«Праздничный город»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«Город вечером»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Конструирование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«Дома бывают разные»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«Детский сад – «Аленький цветочек»»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«Наш  5-ый микрорайон»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«Наш город Пыть-Ях»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«Мой двор»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Аудиовизуальные средства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Песни о Пыть-Яхе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Иллюстрации, фотографии о Пыть-Яхе, схема 5-го микрорайона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Праздники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Художественная литература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Загадки про городские здания, дома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Пословицы и поговорки о дружбе, доме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С. Баруздин «Кто построил этот дом»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Стихотворение В. Рябикина «Мой Пыть-Ях»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Стихотворение Е. Мустыгина «В таёжной глуши»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Праздники и развлечения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Викторина «Знаешь ли ты свой город»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Развлечение «Нам на улицах не страшно (ПДД)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Вечер загадок «Животные и растения родного края»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Развлечение «Югра – Родина моя»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Сюжетно - ролевые игры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по городу на автобусе»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«Больница»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«Почта»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«Нефтяники»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Дидактические игры и упражнения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живу на улице»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адрес …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«Жилое - нежилое»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Детские игры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 про свой город»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 предназначено это здание»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«Кем быть?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Словесные  игры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начну, а ты продолжи (правильное поведение в городе)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«Дострой дом»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кого какой дом»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со словом «городской»»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«Большой – маленький»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«Один – много»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«Скажи наоборот»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Взаимодействие с родителями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Родительское собрание на тему «Воспитание у детей дошкольного возраста любви к родному городу»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стенда «Моя малая Родина»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Анкетирование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Консультация «Развитие речи ребенка 5-6 лет»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Составление альбома «Мы растём вместе с родным городом»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Конкурс рисунков «Я люблю Югру»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DE675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Беседы 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города»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«Улицы родного города»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«Кем работают наши родители?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«Кто живёт в тайге? »</w:t>
      </w:r>
    </w:p>
    <w:p w:rsidR="00DE6757" w:rsidRPr="00DE6757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дорогах города»</w:t>
      </w:r>
    </w:p>
    <w:p w:rsidR="00DE6757" w:rsidRPr="00483BAE" w:rsidRDefault="00DE6757" w:rsidP="00DE67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наш округ называется Ханты-Мансийским? »</w:t>
      </w:r>
    </w:p>
    <w:p w:rsidR="00DE6757" w:rsidRPr="00B00C5E" w:rsidRDefault="00DE6757" w:rsidP="00B00C5E">
      <w:pPr>
        <w:spacing w:after="160" w:line="259" w:lineRule="auto"/>
        <w:rPr>
          <w:rFonts w:ascii="Calibri" w:eastAsia="Calibri" w:hAnsi="Calibri" w:cs="Times New Roman"/>
        </w:rPr>
      </w:pPr>
    </w:p>
    <w:p w:rsidR="00B00C5E" w:rsidRDefault="00B00C5E" w:rsidP="00B00C5E">
      <w:pPr>
        <w:spacing w:after="0" w:line="240" w:lineRule="auto"/>
        <w:ind w:firstLine="709"/>
        <w:jc w:val="both"/>
      </w:pPr>
    </w:p>
    <w:p w:rsidR="00B00C5E" w:rsidRDefault="00B00C5E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E8069E" w:rsidRDefault="00E8069E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Default="003D522C" w:rsidP="00B00C5E">
      <w:pPr>
        <w:spacing w:after="0" w:line="240" w:lineRule="auto"/>
        <w:ind w:firstLine="709"/>
        <w:jc w:val="both"/>
      </w:pPr>
    </w:p>
    <w:p w:rsidR="003D522C" w:rsidRPr="003D522C" w:rsidRDefault="003D522C" w:rsidP="003D522C">
      <w:pPr>
        <w:spacing w:after="166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3D522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lastRenderedPageBreak/>
        <w:t>Литература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Е.С.Евдокимова «Проектирование модели гражданского воспитания в ДОУ». Управление ДОУ 2002 №6.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И.В.Штанько «Проектная деятельность с детьми старшего дошкольного возраста». Управление ДОУ 2004 № 4.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Л.Н.Коротовских «Методическое сопровождение краеведения в ДОУ. Управление ДОУ 2006 № 8.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Т.И.Доможакова «Воспитание патриотизма у детей старшего дошкольного возраста». Управление ДОУ 2006 № 8.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М.Д.Маханева «Нравственно – патриотическое воспитание дошкольников». Управление ДОУ 2005 №1.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Н.Г.Комратова, Л.Ф.Грибова «Моя малая Родина». Управление ДОУ 2005 №1.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И.В.Жирякова «Нравственно – патриотическое воспитание дошкольников через музейную педагогику». Управление ДОУ 2008 № 4.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З.А.Ершова, Н.А.Краскина «Никто не забыт, ничто не забыто…»</w:t>
      </w:r>
    </w:p>
    <w:p w:rsidR="003D522C" w:rsidRPr="00711DC5" w:rsidRDefault="003D522C" w:rsidP="003D522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711DC5">
        <w:rPr>
          <w:rFonts w:ascii="Times New Roman" w:hAnsi="Times New Roman" w:cs="Times New Roman"/>
          <w:sz w:val="26"/>
          <w:szCs w:val="26"/>
        </w:rPr>
        <w:t>Материалы Интернет.</w:t>
      </w:r>
    </w:p>
    <w:p w:rsidR="003D522C" w:rsidRPr="00031225" w:rsidRDefault="003D522C" w:rsidP="003D522C">
      <w:pPr>
        <w:shd w:val="clear" w:color="auto" w:fill="FFFFFF"/>
        <w:spacing w:before="100" w:beforeAutospacing="1" w:after="100" w:afterAutospacing="1" w:line="240" w:lineRule="auto"/>
        <w:ind w:left="720"/>
        <w:jc w:val="both"/>
      </w:pPr>
    </w:p>
    <w:sectPr w:rsidR="003D522C" w:rsidRPr="00031225" w:rsidSect="00B54CA8">
      <w:footerReference w:type="default" r:id="rId8"/>
      <w:pgSz w:w="11906" w:h="16838" w:code="9"/>
      <w:pgMar w:top="1134" w:right="851" w:bottom="1134" w:left="1701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C4" w:rsidRDefault="00C432C4" w:rsidP="008D5725">
      <w:pPr>
        <w:spacing w:after="0" w:line="240" w:lineRule="auto"/>
      </w:pPr>
      <w:r>
        <w:separator/>
      </w:r>
    </w:p>
  </w:endnote>
  <w:endnote w:type="continuationSeparator" w:id="0">
    <w:p w:rsidR="00C432C4" w:rsidRDefault="00C432C4" w:rsidP="008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956037"/>
      <w:docPartObj>
        <w:docPartGallery w:val="Page Numbers (Bottom of Page)"/>
        <w:docPartUnique/>
      </w:docPartObj>
    </w:sdtPr>
    <w:sdtEndPr/>
    <w:sdtContent>
      <w:p w:rsidR="00DD613B" w:rsidRDefault="00DD613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613B" w:rsidRDefault="00DD61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C4" w:rsidRDefault="00C432C4" w:rsidP="008D5725">
      <w:pPr>
        <w:spacing w:after="0" w:line="240" w:lineRule="auto"/>
      </w:pPr>
      <w:r>
        <w:separator/>
      </w:r>
    </w:p>
  </w:footnote>
  <w:footnote w:type="continuationSeparator" w:id="0">
    <w:p w:rsidR="00C432C4" w:rsidRDefault="00C432C4" w:rsidP="008D5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610E"/>
    <w:multiLevelType w:val="multilevel"/>
    <w:tmpl w:val="56B2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F2262"/>
    <w:multiLevelType w:val="multilevel"/>
    <w:tmpl w:val="6AC2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1625C"/>
    <w:multiLevelType w:val="hybridMultilevel"/>
    <w:tmpl w:val="71C85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95CAE"/>
    <w:multiLevelType w:val="hybridMultilevel"/>
    <w:tmpl w:val="0D3C260C"/>
    <w:lvl w:ilvl="0" w:tplc="C16619AA">
      <w:start w:val="1"/>
      <w:numFmt w:val="decimal"/>
      <w:lvlText w:val="%1."/>
      <w:lvlJc w:val="left"/>
      <w:pPr>
        <w:ind w:left="4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3B766DF"/>
    <w:multiLevelType w:val="multilevel"/>
    <w:tmpl w:val="F2543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85828"/>
    <w:multiLevelType w:val="multilevel"/>
    <w:tmpl w:val="6936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772C67"/>
    <w:multiLevelType w:val="multilevel"/>
    <w:tmpl w:val="40FA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B3117"/>
    <w:multiLevelType w:val="hybridMultilevel"/>
    <w:tmpl w:val="C9F2ED28"/>
    <w:lvl w:ilvl="0" w:tplc="9DFC38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E3408FD"/>
    <w:multiLevelType w:val="hybridMultilevel"/>
    <w:tmpl w:val="A67C5208"/>
    <w:lvl w:ilvl="0" w:tplc="6E6CAE8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266381"/>
    <w:multiLevelType w:val="hybridMultilevel"/>
    <w:tmpl w:val="D130B4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568DF"/>
    <w:multiLevelType w:val="hybridMultilevel"/>
    <w:tmpl w:val="5750E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146BAE"/>
    <w:multiLevelType w:val="hybridMultilevel"/>
    <w:tmpl w:val="74BA66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7D526B"/>
    <w:multiLevelType w:val="hybridMultilevel"/>
    <w:tmpl w:val="2862B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C286A"/>
    <w:multiLevelType w:val="multilevel"/>
    <w:tmpl w:val="3FC2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176351"/>
    <w:multiLevelType w:val="multilevel"/>
    <w:tmpl w:val="C150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D46A29"/>
    <w:multiLevelType w:val="multilevel"/>
    <w:tmpl w:val="1038AD6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4C49B5"/>
    <w:multiLevelType w:val="hybridMultilevel"/>
    <w:tmpl w:val="CB90EB88"/>
    <w:lvl w:ilvl="0" w:tplc="838AA30E">
      <w:start w:val="1"/>
      <w:numFmt w:val="decimal"/>
      <w:lvlText w:val="%1."/>
      <w:lvlJc w:val="left"/>
      <w:pPr>
        <w:ind w:left="795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E1C70D3"/>
    <w:multiLevelType w:val="hybridMultilevel"/>
    <w:tmpl w:val="AD2863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36702"/>
    <w:multiLevelType w:val="hybridMultilevel"/>
    <w:tmpl w:val="DB96BDA0"/>
    <w:lvl w:ilvl="0" w:tplc="F594C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C67D95"/>
    <w:multiLevelType w:val="multilevel"/>
    <w:tmpl w:val="159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C40019"/>
    <w:multiLevelType w:val="hybridMultilevel"/>
    <w:tmpl w:val="E3C480EA"/>
    <w:lvl w:ilvl="0" w:tplc="395CF7C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7C593A58"/>
    <w:multiLevelType w:val="multilevel"/>
    <w:tmpl w:val="F56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A85B23"/>
    <w:multiLevelType w:val="hybridMultilevel"/>
    <w:tmpl w:val="37D8B450"/>
    <w:lvl w:ilvl="0" w:tplc="8910B87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2"/>
  </w:num>
  <w:num w:numId="7">
    <w:abstractNumId w:val="17"/>
  </w:num>
  <w:num w:numId="8">
    <w:abstractNumId w:val="2"/>
  </w:num>
  <w:num w:numId="9">
    <w:abstractNumId w:val="11"/>
  </w:num>
  <w:num w:numId="10">
    <w:abstractNumId w:val="21"/>
  </w:num>
  <w:num w:numId="11">
    <w:abstractNumId w:val="6"/>
  </w:num>
  <w:num w:numId="12">
    <w:abstractNumId w:val="13"/>
  </w:num>
  <w:num w:numId="13">
    <w:abstractNumId w:val="19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22"/>
  </w:num>
  <w:num w:numId="19">
    <w:abstractNumId w:val="7"/>
  </w:num>
  <w:num w:numId="20">
    <w:abstractNumId w:val="16"/>
  </w:num>
  <w:num w:numId="21">
    <w:abstractNumId w:val="20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330"/>
    <w:rsid w:val="00031225"/>
    <w:rsid w:val="00033030"/>
    <w:rsid w:val="000421F2"/>
    <w:rsid w:val="00076DC8"/>
    <w:rsid w:val="00082698"/>
    <w:rsid w:val="000960E4"/>
    <w:rsid w:val="000A4386"/>
    <w:rsid w:val="000D084B"/>
    <w:rsid w:val="000F7BDE"/>
    <w:rsid w:val="001357BA"/>
    <w:rsid w:val="001414D9"/>
    <w:rsid w:val="00170CD0"/>
    <w:rsid w:val="001B3A1A"/>
    <w:rsid w:val="001F6A22"/>
    <w:rsid w:val="00225185"/>
    <w:rsid w:val="00237383"/>
    <w:rsid w:val="00252EE9"/>
    <w:rsid w:val="00272FCC"/>
    <w:rsid w:val="00285906"/>
    <w:rsid w:val="0029663E"/>
    <w:rsid w:val="002A4E11"/>
    <w:rsid w:val="002C3C29"/>
    <w:rsid w:val="00302330"/>
    <w:rsid w:val="0031629D"/>
    <w:rsid w:val="0034661D"/>
    <w:rsid w:val="0037399D"/>
    <w:rsid w:val="003850B2"/>
    <w:rsid w:val="0039409F"/>
    <w:rsid w:val="003A311F"/>
    <w:rsid w:val="003C6E8A"/>
    <w:rsid w:val="003D306D"/>
    <w:rsid w:val="003D522C"/>
    <w:rsid w:val="00402C99"/>
    <w:rsid w:val="00404B57"/>
    <w:rsid w:val="00422564"/>
    <w:rsid w:val="004D743F"/>
    <w:rsid w:val="004E2F41"/>
    <w:rsid w:val="004F1C4C"/>
    <w:rsid w:val="0053163C"/>
    <w:rsid w:val="00547202"/>
    <w:rsid w:val="006044FB"/>
    <w:rsid w:val="00607A78"/>
    <w:rsid w:val="00615F3F"/>
    <w:rsid w:val="0063692A"/>
    <w:rsid w:val="00654C43"/>
    <w:rsid w:val="00675C63"/>
    <w:rsid w:val="006828A5"/>
    <w:rsid w:val="006B2D4D"/>
    <w:rsid w:val="006B4E1C"/>
    <w:rsid w:val="00720223"/>
    <w:rsid w:val="00732C06"/>
    <w:rsid w:val="00741290"/>
    <w:rsid w:val="00771E31"/>
    <w:rsid w:val="0078152E"/>
    <w:rsid w:val="00781B9C"/>
    <w:rsid w:val="007D3B4D"/>
    <w:rsid w:val="007E3EEF"/>
    <w:rsid w:val="008229AF"/>
    <w:rsid w:val="00825707"/>
    <w:rsid w:val="00856402"/>
    <w:rsid w:val="008B3605"/>
    <w:rsid w:val="008C7C11"/>
    <w:rsid w:val="008D5725"/>
    <w:rsid w:val="0091242A"/>
    <w:rsid w:val="009360B4"/>
    <w:rsid w:val="00942D1E"/>
    <w:rsid w:val="00966634"/>
    <w:rsid w:val="00991D68"/>
    <w:rsid w:val="009F3009"/>
    <w:rsid w:val="00A20833"/>
    <w:rsid w:val="00A56B53"/>
    <w:rsid w:val="00AA0F2A"/>
    <w:rsid w:val="00AE77AF"/>
    <w:rsid w:val="00AF0E1F"/>
    <w:rsid w:val="00AF44F1"/>
    <w:rsid w:val="00B00C5E"/>
    <w:rsid w:val="00B21624"/>
    <w:rsid w:val="00B25B26"/>
    <w:rsid w:val="00B54CA8"/>
    <w:rsid w:val="00B616CD"/>
    <w:rsid w:val="00B61DF3"/>
    <w:rsid w:val="00C432C4"/>
    <w:rsid w:val="00C60099"/>
    <w:rsid w:val="00C8334F"/>
    <w:rsid w:val="00CB06BF"/>
    <w:rsid w:val="00CF697E"/>
    <w:rsid w:val="00D243BD"/>
    <w:rsid w:val="00D4258F"/>
    <w:rsid w:val="00D42FB5"/>
    <w:rsid w:val="00D50E48"/>
    <w:rsid w:val="00DA0B74"/>
    <w:rsid w:val="00DC4210"/>
    <w:rsid w:val="00DD613B"/>
    <w:rsid w:val="00DE6757"/>
    <w:rsid w:val="00DF2D1D"/>
    <w:rsid w:val="00DF4091"/>
    <w:rsid w:val="00DF4C85"/>
    <w:rsid w:val="00E20BA0"/>
    <w:rsid w:val="00E25150"/>
    <w:rsid w:val="00E3542E"/>
    <w:rsid w:val="00E54FF9"/>
    <w:rsid w:val="00E57D44"/>
    <w:rsid w:val="00E8069E"/>
    <w:rsid w:val="00E8609F"/>
    <w:rsid w:val="00EA13E1"/>
    <w:rsid w:val="00EA3E22"/>
    <w:rsid w:val="00ED0C66"/>
    <w:rsid w:val="00EF6727"/>
    <w:rsid w:val="00F25CF8"/>
    <w:rsid w:val="00F55EFE"/>
    <w:rsid w:val="00F66F11"/>
    <w:rsid w:val="00F750BF"/>
    <w:rsid w:val="00F82D79"/>
    <w:rsid w:val="00FA28CB"/>
    <w:rsid w:val="00FB1E9A"/>
    <w:rsid w:val="00FB1FC0"/>
    <w:rsid w:val="00FF4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A683-DCF4-4052-9527-659E1250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4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725"/>
  </w:style>
  <w:style w:type="paragraph" w:styleId="a8">
    <w:name w:val="footer"/>
    <w:basedOn w:val="a"/>
    <w:link w:val="a9"/>
    <w:uiPriority w:val="99"/>
    <w:unhideWhenUsed/>
    <w:rsid w:val="008D5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725"/>
  </w:style>
  <w:style w:type="table" w:styleId="aa">
    <w:name w:val="Table Grid"/>
    <w:basedOn w:val="a1"/>
    <w:uiPriority w:val="59"/>
    <w:rsid w:val="008D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A1A"/>
  </w:style>
  <w:style w:type="character" w:styleId="ac">
    <w:name w:val="Emphasis"/>
    <w:basedOn w:val="a0"/>
    <w:uiPriority w:val="20"/>
    <w:qFormat/>
    <w:rsid w:val="001B3A1A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D4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2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6367</Words>
  <Characters>36296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Света</cp:lastModifiedBy>
  <cp:revision>54</cp:revision>
  <cp:lastPrinted>2019-03-06T05:30:00Z</cp:lastPrinted>
  <dcterms:created xsi:type="dcterms:W3CDTF">2016-09-08T15:03:00Z</dcterms:created>
  <dcterms:modified xsi:type="dcterms:W3CDTF">2019-03-12T12:01:00Z</dcterms:modified>
</cp:coreProperties>
</file>