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F8" w:rsidRDefault="00625CF8" w:rsidP="00625CF8">
      <w:pPr>
        <w:pStyle w:val="ac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 автономное учреждение центр развития ребёнка -  детский сад «Аленький цветочек»</w:t>
      </w:r>
    </w:p>
    <w:p w:rsidR="00625CF8" w:rsidRDefault="00625CF8" w:rsidP="00625CF8">
      <w:pPr>
        <w:pStyle w:val="ac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Ханты-Мансийский автономный округ – Югра  город Пыть-Ях</w:t>
      </w:r>
    </w:p>
    <w:p w:rsidR="00625CF8" w:rsidRDefault="00625CF8" w:rsidP="00625CF8">
      <w:pPr>
        <w:pStyle w:val="ac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25CF8" w:rsidRDefault="00625CF8" w:rsidP="00625CF8">
      <w:pPr>
        <w:pStyle w:val="ac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Разработал  социальный педагог  </w:t>
      </w:r>
    </w:p>
    <w:p w:rsidR="00625CF8" w:rsidRDefault="00625CF8" w:rsidP="00625CF8">
      <w:pPr>
        <w:pStyle w:val="ac"/>
        <w:ind w:firstLine="567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Татьяна  Николаевна</w:t>
      </w:r>
    </w:p>
    <w:p w:rsidR="003304F6" w:rsidRDefault="003304F6" w:rsidP="003304F6">
      <w:pPr>
        <w:keepLines/>
        <w:autoSpaceDE w:val="0"/>
        <w:autoSpaceDN w:val="0"/>
        <w:adjustRightInd w:val="0"/>
        <w:spacing w:before="240"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caps/>
          <w:sz w:val="28"/>
          <w:szCs w:val="28"/>
          <w:lang w:eastAsia="en-US"/>
        </w:rPr>
        <w:t>День знаний</w:t>
      </w:r>
      <w:r>
        <w:rPr>
          <w:rFonts w:eastAsia="Calibri"/>
          <w:b/>
          <w:bCs/>
          <w:caps/>
          <w:sz w:val="28"/>
          <w:szCs w:val="28"/>
          <w:lang w:eastAsia="en-US"/>
        </w:rPr>
        <w:br/>
      </w:r>
      <w:r>
        <w:rPr>
          <w:rFonts w:eastAsia="Calibri"/>
          <w:b/>
          <w:bCs/>
          <w:sz w:val="28"/>
          <w:szCs w:val="28"/>
          <w:lang w:eastAsia="en-US"/>
        </w:rPr>
        <w:t xml:space="preserve">(тематический вечер для детей старшего </w:t>
      </w:r>
      <w:r>
        <w:rPr>
          <w:rFonts w:eastAsia="Calibri"/>
          <w:b/>
          <w:bCs/>
          <w:sz w:val="28"/>
          <w:szCs w:val="28"/>
          <w:lang w:eastAsia="en-US"/>
        </w:rPr>
        <w:br/>
        <w:t>дошкольного возраста)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Под веселую детскую музыку, звучащую в грамзаписи, дети заходят и занимают свои места.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Ребята, сегодня мы отмечаем Первое сентября, всеобщий праздник – День знаний! 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1-й ребенок</w:t>
      </w:r>
      <w:r>
        <w:rPr>
          <w:rFonts w:eastAsia="Calibri"/>
          <w:sz w:val="28"/>
          <w:szCs w:val="28"/>
          <w:lang w:eastAsia="en-US"/>
        </w:rPr>
        <w:t>. Первое сентября!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Первое сентября! 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Первое сентября –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день календаря, –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Потому что в этот день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девчонки и мальчишки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Городов и деревень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Взяли сумки, взяли книжки, 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Взяли завтраки под мышки, 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помчались в первый раз </w:t>
      </w:r>
    </w:p>
    <w:p w:rsidR="003304F6" w:rsidRDefault="003304F6" w:rsidP="003304F6">
      <w:pPr>
        <w:autoSpaceDE w:val="0"/>
        <w:autoSpaceDN w:val="0"/>
        <w:adjustRightInd w:val="0"/>
        <w:ind w:firstLine="20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первый класс! 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2-й ребенок</w:t>
      </w:r>
      <w:r>
        <w:rPr>
          <w:rFonts w:eastAsia="Calibri"/>
          <w:sz w:val="28"/>
          <w:szCs w:val="28"/>
          <w:lang w:eastAsia="en-US"/>
        </w:rPr>
        <w:t xml:space="preserve">. По одной простой примете </w:t>
      </w:r>
    </w:p>
    <w:p w:rsidR="003304F6" w:rsidRDefault="003304F6" w:rsidP="003304F6">
      <w:pPr>
        <w:autoSpaceDE w:val="0"/>
        <w:autoSpaceDN w:val="0"/>
        <w:adjustRightInd w:val="0"/>
        <w:ind w:firstLine="20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Узнаем мы этот день! </w:t>
      </w:r>
    </w:p>
    <w:p w:rsidR="003304F6" w:rsidRDefault="003304F6" w:rsidP="003304F6">
      <w:pPr>
        <w:autoSpaceDE w:val="0"/>
        <w:autoSpaceDN w:val="0"/>
        <w:adjustRightInd w:val="0"/>
        <w:ind w:firstLine="20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идущим в школу детям</w:t>
      </w:r>
    </w:p>
    <w:p w:rsidR="003304F6" w:rsidRDefault="003304F6" w:rsidP="003304F6">
      <w:pPr>
        <w:autoSpaceDE w:val="0"/>
        <w:autoSpaceDN w:val="0"/>
        <w:adjustRightInd w:val="0"/>
        <w:ind w:firstLine="20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Городов и деревень. 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3-й ребенок</w:t>
      </w:r>
      <w:r>
        <w:rPr>
          <w:rFonts w:eastAsia="Calibri"/>
          <w:sz w:val="28"/>
          <w:szCs w:val="28"/>
          <w:lang w:eastAsia="en-US"/>
        </w:rPr>
        <w:t xml:space="preserve">. И пускай немало славных, </w:t>
      </w:r>
    </w:p>
    <w:p w:rsidR="003304F6" w:rsidRDefault="003304F6" w:rsidP="003304F6">
      <w:pPr>
        <w:autoSpaceDE w:val="0"/>
        <w:autoSpaceDN w:val="0"/>
        <w:adjustRightInd w:val="0"/>
        <w:ind w:firstLine="20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Разных дней в календаре, </w:t>
      </w:r>
    </w:p>
    <w:p w:rsidR="003304F6" w:rsidRDefault="003304F6" w:rsidP="003304F6">
      <w:pPr>
        <w:autoSpaceDE w:val="0"/>
        <w:autoSpaceDN w:val="0"/>
        <w:adjustRightInd w:val="0"/>
        <w:ind w:firstLine="20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 один из самых главных –</w:t>
      </w:r>
    </w:p>
    <w:p w:rsidR="003304F6" w:rsidRDefault="003304F6" w:rsidP="003304F6">
      <w:pPr>
        <w:autoSpaceDE w:val="0"/>
        <w:autoSpaceDN w:val="0"/>
        <w:adjustRightInd w:val="0"/>
        <w:ind w:firstLine="20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Самый первый в сентябре!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204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i/>
          <w:iCs/>
          <w:sz w:val="28"/>
          <w:szCs w:val="28"/>
          <w:lang w:eastAsia="en-US"/>
        </w:rPr>
        <w:t>З. Александрова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Ребята, книги – наши добрые друзья. Их можно взять в библиотеке домой и взрослым, и детям. Мы с вами скоро тоже пойдем в библиотеку. А сейчас посмотрите на нашу выставку книг. Вы видите здесь много сказок. Я знаю, что все дети, и даже взрослые, любят сказки. А какие у вас любимые сказки, детские книги? </w:t>
      </w:r>
      <w:r>
        <w:rPr>
          <w:rFonts w:eastAsia="Calibri"/>
          <w:i/>
          <w:iCs/>
          <w:sz w:val="28"/>
          <w:szCs w:val="28"/>
          <w:lang w:eastAsia="en-US"/>
        </w:rPr>
        <w:t xml:space="preserve">(Ответы детей.) </w:t>
      </w:r>
      <w:r>
        <w:rPr>
          <w:rFonts w:eastAsia="Calibri"/>
          <w:sz w:val="28"/>
          <w:szCs w:val="28"/>
          <w:lang w:eastAsia="en-US"/>
        </w:rPr>
        <w:t xml:space="preserve">Молодцы, вы перечислили много сказок. Все они учат добру, смелости, честности. А теперь пришла пора отгадать загадки вам, друзья! Да не простые, а про сказочных героев. Готовы?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 </w:t>
      </w:r>
      <w:r>
        <w:rPr>
          <w:rFonts w:eastAsia="Calibri"/>
          <w:i/>
          <w:iCs/>
          <w:sz w:val="28"/>
          <w:szCs w:val="28"/>
          <w:lang w:eastAsia="en-US"/>
        </w:rPr>
        <w:t>(Под мелодию «Море» из оперы-сказки «Садко» Н. А. Римского-Корсакова.)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Тут синее море,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Тут берег морской.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Старик вышел к морю,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Он невод забросит,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Кого-то поймает,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что-то попросит.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жадной старухе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Рассказ тут пойдет.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жадность, ребята,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добру не ведет. 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645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i/>
          <w:iCs/>
          <w:sz w:val="28"/>
          <w:szCs w:val="28"/>
          <w:lang w:eastAsia="en-US"/>
        </w:rPr>
        <w:t>(А. С. Пушкин. «Сказка о рыбаке и рыбке».)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</w:t>
      </w:r>
      <w:r>
        <w:rPr>
          <w:rFonts w:eastAsia="Calibri"/>
          <w:i/>
          <w:iCs/>
          <w:sz w:val="28"/>
          <w:szCs w:val="28"/>
          <w:lang w:eastAsia="en-US"/>
        </w:rPr>
        <w:t xml:space="preserve">(Под музыку русской народной песни «Ах вы, сени, мои сени».)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Девочка хорошая по лесу идет,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 не знает девочка,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Что опасность ждет.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кустами вертится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Пара злющих глаз.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Кто-то страшный встретится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Девочке сейчас.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 расспросит девочку о ее пути?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 обманет бабушку, чтобы в дом войти?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 же эта девочка?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 же этот зверь?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загадку можете отвечать теперь.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645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i/>
          <w:iCs/>
          <w:sz w:val="28"/>
          <w:szCs w:val="28"/>
          <w:lang w:eastAsia="en-US"/>
        </w:rPr>
        <w:t>(Красная шапочка и Серый волк.)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</w:t>
      </w:r>
      <w:r>
        <w:rPr>
          <w:rFonts w:eastAsia="Calibri"/>
          <w:i/>
          <w:iCs/>
          <w:sz w:val="28"/>
          <w:szCs w:val="28"/>
          <w:lang w:eastAsia="en-US"/>
        </w:rPr>
        <w:t xml:space="preserve">(Под музыку русской народной песни «Из-под дуба»).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Сидит в корзинке девочка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мишки за спиной.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Он, сам того не ведая,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Несет ее домой. 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645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i/>
          <w:iCs/>
          <w:sz w:val="28"/>
          <w:szCs w:val="28"/>
          <w:lang w:eastAsia="en-US"/>
        </w:rPr>
        <w:t xml:space="preserve">(«Маша и медведь».)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 </w:t>
      </w:r>
      <w:r>
        <w:rPr>
          <w:rFonts w:eastAsia="Calibri"/>
          <w:i/>
          <w:iCs/>
          <w:sz w:val="28"/>
          <w:szCs w:val="28"/>
          <w:lang w:eastAsia="en-US"/>
        </w:rPr>
        <w:t>(Под музыку русской народной песни «Коробушка»).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этой книжке именины,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Много было там гостей.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 на этих именинах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Появился вдруг злодей.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Он хотел убить хозяйку,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Чуть ее не погубил.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 коварному злодею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Кто-то голову срубил. 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645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i/>
          <w:iCs/>
          <w:sz w:val="28"/>
          <w:szCs w:val="28"/>
          <w:lang w:eastAsia="en-US"/>
        </w:rPr>
        <w:t>(К. Чуковский. «Муха-цокотуха».)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i/>
          <w:iCs/>
          <w:sz w:val="28"/>
          <w:szCs w:val="28"/>
          <w:lang w:eastAsia="en-US"/>
        </w:rPr>
        <w:t>. (Под музыку русской народной песни «Перевоз Дуня держала».)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Кто-то за кого-то, где-то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Ухватился очень цепко: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– Ох, никак не вытянуть!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Ох, засела она крепко!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 еще помощники скоро прибегут!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 упрямицу дружный общий труд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i/>
          <w:iCs/>
          <w:sz w:val="28"/>
          <w:szCs w:val="28"/>
          <w:lang w:eastAsia="en-US"/>
        </w:rPr>
        <w:t>(«Репка».)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6. (Под музыку русской народной песни «Ходила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младешенька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>».)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Скорей бы приблизился вечер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час долгожданный настал,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 мне в золоченой карете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Поехать на сказочный бал.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Никто во дворце не узнает,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Откуда я, как я зовусь,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 только лишь полночь настанет,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себе на чердак я вернусь. </w:t>
      </w:r>
    </w:p>
    <w:p w:rsidR="003304F6" w:rsidRDefault="003304F6" w:rsidP="003304F6">
      <w:pPr>
        <w:autoSpaceDE w:val="0"/>
        <w:autoSpaceDN w:val="0"/>
        <w:adjustRightInd w:val="0"/>
        <w:ind w:firstLine="645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i/>
          <w:iCs/>
          <w:sz w:val="28"/>
          <w:szCs w:val="28"/>
          <w:lang w:eastAsia="en-US"/>
        </w:rPr>
        <w:t>(Ш. Перро. «Золушка».)</w:t>
      </w:r>
    </w:p>
    <w:p w:rsidR="003304F6" w:rsidRDefault="003304F6" w:rsidP="003304F6">
      <w:pPr>
        <w:autoSpaceDE w:val="0"/>
        <w:autoSpaceDN w:val="0"/>
        <w:adjustRightInd w:val="0"/>
        <w:spacing w:before="60" w:after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Под звуки фортепианной пьесы «Баба-Яга» М. П. Мусоргского из альбома «Картинки с выставки» в грамзаписи появляется Баба-Яга.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Здравствуйте, мальчики и девочки! Я </w:t>
      </w:r>
      <w:r w:rsidR="00664EFD">
        <w:rPr>
          <w:rFonts w:eastAsia="Calibri"/>
          <w:sz w:val="28"/>
          <w:szCs w:val="28"/>
          <w:lang w:eastAsia="en-US"/>
        </w:rPr>
        <w:t>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4EFD">
        <w:rPr>
          <w:rFonts w:eastAsia="Calibri"/>
          <w:sz w:val="28"/>
          <w:szCs w:val="28"/>
          <w:lang w:eastAsia="en-US"/>
        </w:rPr>
        <w:t>правда,</w:t>
      </w:r>
      <w:r>
        <w:rPr>
          <w:rFonts w:eastAsia="Calibri"/>
          <w:sz w:val="28"/>
          <w:szCs w:val="28"/>
          <w:lang w:eastAsia="en-US"/>
        </w:rPr>
        <w:t xml:space="preserve"> вас всех очень люблю! Не верите? Люблю, когда плачут, капризничают, кричат, топают ногами.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Да что ты, Баба-Яга! У нас сегодня праздник, </w:t>
      </w:r>
      <w:r>
        <w:rPr>
          <w:rFonts w:eastAsia="Calibri"/>
          <w:caps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ень знаний!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О, я тоже много знаю и умею, могу ребят научить: умею драться, кусаться, щипаться. </w:t>
      </w:r>
      <w:r>
        <w:rPr>
          <w:rFonts w:eastAsia="Calibri"/>
          <w:i/>
          <w:iCs/>
          <w:sz w:val="28"/>
          <w:szCs w:val="28"/>
          <w:lang w:eastAsia="en-US"/>
        </w:rPr>
        <w:t xml:space="preserve">(Загибает пальцы.) </w:t>
      </w:r>
      <w:r>
        <w:rPr>
          <w:rFonts w:eastAsia="Calibri"/>
          <w:sz w:val="28"/>
          <w:szCs w:val="28"/>
          <w:lang w:eastAsia="en-US"/>
        </w:rPr>
        <w:t xml:space="preserve">Знаю, как обманывать и пугать.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Нет-нет-нет! Баба-Яга, нам такие знания не нужны. Ты совсем запуталась. Теперь послушай нас с ребятами.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Ой, беда, совсем я от современной жизни отстала. Сейчас меня – самую умную, самую хитрую, самую грамотную детишки учить будут.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Детский сад сегодня ожил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летних отпусков.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Мир знаний, дети, очень сложен,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Кто идти в него готов?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</w:t>
      </w:r>
      <w:r>
        <w:rPr>
          <w:rFonts w:eastAsia="Calibri"/>
          <w:sz w:val="28"/>
          <w:szCs w:val="28"/>
          <w:lang w:eastAsia="en-US"/>
        </w:rPr>
        <w:t xml:space="preserve">. Это я, это, я, это все мои друзья.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Баба-Яга </w:t>
      </w:r>
      <w:r>
        <w:rPr>
          <w:rFonts w:eastAsia="Calibri"/>
          <w:i/>
          <w:iCs/>
          <w:sz w:val="28"/>
          <w:szCs w:val="28"/>
          <w:lang w:eastAsia="en-US"/>
        </w:rPr>
        <w:t xml:space="preserve">(постоянно комментирует).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Кто будет буквы изучать, 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Читая понемножку?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будет к маме приставать: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«Ну</w:t>
      </w:r>
      <w:r w:rsidR="00664EF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прочитай хоть крошку!»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</w:t>
      </w:r>
      <w:r>
        <w:rPr>
          <w:rFonts w:eastAsia="Calibri"/>
          <w:sz w:val="28"/>
          <w:szCs w:val="28"/>
          <w:lang w:eastAsia="en-US"/>
        </w:rPr>
        <w:t xml:space="preserve">. Это я, это я, это все мои друзья.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 Кто конструктором, друзья, 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Овладеет без труда?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«Джип» иль «Вольво» соберет,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Папу в садик подвезет?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Дети</w:t>
      </w:r>
      <w:r>
        <w:rPr>
          <w:rFonts w:eastAsia="Calibri"/>
          <w:sz w:val="28"/>
          <w:szCs w:val="28"/>
          <w:lang w:eastAsia="en-US"/>
        </w:rPr>
        <w:t xml:space="preserve">. Это я, это я, это все мои друзья!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Кто будет петь и танцевать,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Писать учиться и считать,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Чтоб потом оценку «пять»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уроках получать?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</w:t>
      </w:r>
      <w:r>
        <w:rPr>
          <w:rFonts w:eastAsia="Calibri"/>
          <w:sz w:val="28"/>
          <w:szCs w:val="28"/>
          <w:lang w:eastAsia="en-US"/>
        </w:rPr>
        <w:t xml:space="preserve">. Это я, это я, это все мои друзья!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Учит кто стихотворенье, 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таблицу умноженья?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Труд кто любит, детвора?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Отвечайте, вам пора!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</w:t>
      </w:r>
      <w:r>
        <w:rPr>
          <w:rFonts w:eastAsia="Calibri"/>
          <w:sz w:val="28"/>
          <w:szCs w:val="28"/>
          <w:lang w:eastAsia="en-US"/>
        </w:rPr>
        <w:t>. Это я, это я, это все мои друзья!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Любит кто с утра поспать, 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зарядку прозевать?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(Баба-Яга храпит.)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 каприза и лентяй?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Ну-ка, быстро отвечай!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Это я, это я, это все мои друзья!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Кто не знает алфавит, 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занятиях шалит?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Кто, конечно, без сомненья,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Счет не знает на сложенье?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Это я, это я, это все мои друзья! </w:t>
      </w:r>
    </w:p>
    <w:p w:rsidR="003304F6" w:rsidRDefault="003304F6" w:rsidP="003304F6">
      <w:pPr>
        <w:autoSpaceDE w:val="0"/>
        <w:autoSpaceDN w:val="0"/>
        <w:adjustRightInd w:val="0"/>
        <w:spacing w:before="60" w:after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Дети дружно смеются, Баба-Яга плачет.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Баба-Яга, не плачь, уже такая ты нерадивая!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i/>
          <w:iCs/>
          <w:sz w:val="28"/>
          <w:szCs w:val="28"/>
          <w:lang w:eastAsia="en-US"/>
        </w:rPr>
        <w:t xml:space="preserve"> (плачет еще громче). </w:t>
      </w:r>
      <w:r>
        <w:rPr>
          <w:rFonts w:eastAsia="Calibri"/>
          <w:sz w:val="28"/>
          <w:szCs w:val="28"/>
          <w:lang w:eastAsia="en-US"/>
        </w:rPr>
        <w:t xml:space="preserve">Возьмите меня к себе на Праздник знаний, научите читать, писать, я буду примерно готовиться к школе.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Ну, хорошо, Баба-Яга, оставайся с нами.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Кто, друзья, не ради скуки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Берет друга на поруки,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Он поможет и учиться,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лениться, а трудиться!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</w:t>
      </w:r>
      <w:r>
        <w:rPr>
          <w:rFonts w:eastAsia="Calibri"/>
          <w:sz w:val="28"/>
          <w:szCs w:val="28"/>
          <w:lang w:eastAsia="en-US"/>
        </w:rPr>
        <w:t xml:space="preserve">. Это я, это я, это все мои друзья!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На День знаний кто пришел,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 дорогу к нам нашел? 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Кто хочет многое узнать,</w:t>
      </w:r>
    </w:p>
    <w:p w:rsidR="003304F6" w:rsidRDefault="003304F6" w:rsidP="003304F6">
      <w:pPr>
        <w:autoSpaceDE w:val="0"/>
        <w:autoSpaceDN w:val="0"/>
        <w:adjustRightInd w:val="0"/>
        <w:ind w:firstLine="1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Учиться хочет кто на «пять»?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 и Баба-Яга</w:t>
      </w:r>
      <w:r>
        <w:rPr>
          <w:rFonts w:eastAsia="Calibri"/>
          <w:sz w:val="28"/>
          <w:szCs w:val="28"/>
          <w:lang w:eastAsia="en-US"/>
        </w:rPr>
        <w:t xml:space="preserve">. Это я, это я, это все мои друзья!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«Песня о дружбе» (музыка М.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Парцхаладзе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 xml:space="preserve">, слова М.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Лаписовой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>).</w:t>
      </w:r>
    </w:p>
    <w:p w:rsidR="003304F6" w:rsidRDefault="003304F6" w:rsidP="003304F6">
      <w:pPr>
        <w:autoSpaceDE w:val="0"/>
        <w:autoSpaceDN w:val="0"/>
        <w:adjustRightInd w:val="0"/>
        <w:spacing w:before="60" w:after="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е с е н к а  д р у з е й</w:t>
      </w:r>
    </w:p>
    <w:p w:rsidR="003304F6" w:rsidRDefault="003304F6" w:rsidP="003304F6">
      <w:pPr>
        <w:autoSpaceDE w:val="0"/>
        <w:autoSpaceDN w:val="0"/>
        <w:adjustRightInd w:val="0"/>
        <w:ind w:firstLine="18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 Всем советуем дружить, 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Ссориться не смейте! 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Без друзей нам не прожить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Ни за что на свете! 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99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Припев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iCs/>
          <w:sz w:val="28"/>
          <w:szCs w:val="28"/>
          <w:lang w:eastAsia="en-US"/>
        </w:rPr>
        <w:t>(2 раза).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Ни за что, ни за что, 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Ни за что на свете.</w:t>
      </w:r>
    </w:p>
    <w:p w:rsidR="003304F6" w:rsidRDefault="003304F6" w:rsidP="003304F6">
      <w:pPr>
        <w:autoSpaceDE w:val="0"/>
        <w:autoSpaceDN w:val="0"/>
        <w:adjustRightInd w:val="0"/>
        <w:ind w:firstLine="18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Береги друзей своих, 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Будь за них в ответе. 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Не давай в обиду их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Никому на свете!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99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Припев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iCs/>
          <w:sz w:val="28"/>
          <w:szCs w:val="28"/>
          <w:lang w:eastAsia="en-US"/>
        </w:rPr>
        <w:t>(2 раза).</w:t>
      </w:r>
    </w:p>
    <w:p w:rsidR="003304F6" w:rsidRDefault="003304F6" w:rsidP="003304F6">
      <w:pPr>
        <w:autoSpaceDE w:val="0"/>
        <w:autoSpaceDN w:val="0"/>
        <w:adjustRightInd w:val="0"/>
        <w:spacing w:before="60" w:after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Под музыку появляется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 xml:space="preserve">.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Здравствуйте, девочки и мальчики! Здравствуйте, все взрослые! Поздравляю всех с Днем знаний!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Спасибо! А как ты догадался, что сегодня у нас праздник?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Да я же </w:t>
      </w:r>
      <w:proofErr w:type="spellStart"/>
      <w:r>
        <w:rPr>
          <w:rFonts w:eastAsia="Calibri"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я все на свете знаю! И потом, мне понравилась ваша песня.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Ребята, из какой книги пришел к нам </w:t>
      </w:r>
      <w:proofErr w:type="spellStart"/>
      <w:r>
        <w:rPr>
          <w:rFonts w:eastAsia="Calibri"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? </w:t>
      </w:r>
    </w:p>
    <w:p w:rsidR="003304F6" w:rsidRDefault="003304F6" w:rsidP="003304F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А, может, вы помните, кто написал эту книгу?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Я вообще-то очень умный и серьезный, но для вашего праздника песню спою </w:t>
      </w:r>
      <w:r>
        <w:rPr>
          <w:rFonts w:eastAsia="Calibri"/>
          <w:i/>
          <w:iCs/>
          <w:sz w:val="28"/>
          <w:szCs w:val="28"/>
          <w:lang w:eastAsia="en-US"/>
        </w:rPr>
        <w:t>(мотив из «Ералаша»)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Дошколята-ребятишки, па-па-па-</w:t>
      </w:r>
      <w:proofErr w:type="spellStart"/>
      <w:r>
        <w:rPr>
          <w:rFonts w:eastAsia="Calibri"/>
          <w:sz w:val="28"/>
          <w:szCs w:val="28"/>
          <w:lang w:eastAsia="en-US"/>
        </w:rPr>
        <w:t>ра</w:t>
      </w:r>
      <w:proofErr w:type="spellEnd"/>
      <w:r>
        <w:rPr>
          <w:rFonts w:eastAsia="Calibri"/>
          <w:sz w:val="28"/>
          <w:szCs w:val="28"/>
          <w:lang w:eastAsia="en-US"/>
        </w:rPr>
        <w:t>, па-па,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Девчонки и мальчишки, 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также их родители, 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Услышать не хотите ли? 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Нужные советы,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Что вам надо изучать, 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Нужные советы,</w:t>
      </w:r>
    </w:p>
    <w:p w:rsidR="003304F6" w:rsidRDefault="003304F6" w:rsidP="003304F6">
      <w:pPr>
        <w:autoSpaceDE w:val="0"/>
        <w:autoSpaceDN w:val="0"/>
        <w:adjustRightInd w:val="0"/>
        <w:ind w:firstLine="1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Чтобы в школу поступать? </w:t>
      </w:r>
    </w:p>
    <w:p w:rsidR="003304F6" w:rsidRDefault="003304F6" w:rsidP="003304F6">
      <w:pPr>
        <w:autoSpaceDE w:val="0"/>
        <w:autoSpaceDN w:val="0"/>
        <w:adjustRightInd w:val="0"/>
        <w:spacing w:before="60" w:after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Выступление выпускника детского сада или учителя начальных классов.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>.  А теперь пришла пора</w:t>
      </w:r>
    </w:p>
    <w:p w:rsidR="003304F6" w:rsidRDefault="003304F6" w:rsidP="003304F6">
      <w:pPr>
        <w:autoSpaceDE w:val="0"/>
        <w:autoSpaceDN w:val="0"/>
        <w:adjustRightInd w:val="0"/>
        <w:ind w:firstLine="13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Построить пирамиду знаний, детвора. 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Как интересно! А что это такое?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Если не будешь перебивать, все увидишь!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>. А я и не мешаю, я-то что? Я ничего!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Знайка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Дети эти сейчас </w:t>
      </w:r>
      <w:r>
        <w:rPr>
          <w:rFonts w:eastAsia="Calibri"/>
          <w:i/>
          <w:iCs/>
          <w:sz w:val="28"/>
          <w:szCs w:val="28"/>
          <w:lang w:eastAsia="en-US"/>
        </w:rPr>
        <w:t>(показывает на детей)</w:t>
      </w:r>
    </w:p>
    <w:p w:rsidR="003304F6" w:rsidRDefault="003304F6" w:rsidP="003304F6">
      <w:pPr>
        <w:autoSpaceDE w:val="0"/>
        <w:autoSpaceDN w:val="0"/>
        <w:adjustRightInd w:val="0"/>
        <w:ind w:firstLine="13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Нам покажут высший класс.</w:t>
      </w:r>
    </w:p>
    <w:p w:rsidR="003304F6" w:rsidRDefault="003304F6" w:rsidP="003304F6">
      <w:pPr>
        <w:autoSpaceDE w:val="0"/>
        <w:autoSpaceDN w:val="0"/>
        <w:adjustRightInd w:val="0"/>
        <w:ind w:firstLine="13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Для них знания нужны</w:t>
      </w:r>
    </w:p>
    <w:p w:rsidR="003304F6" w:rsidRDefault="003304F6" w:rsidP="003304F6">
      <w:pPr>
        <w:autoSpaceDE w:val="0"/>
        <w:autoSpaceDN w:val="0"/>
        <w:adjustRightInd w:val="0"/>
        <w:ind w:firstLine="13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 науки все важны.</w:t>
      </w:r>
    </w:p>
    <w:p w:rsidR="003304F6" w:rsidRDefault="003304F6" w:rsidP="003304F6">
      <w:pPr>
        <w:autoSpaceDE w:val="0"/>
        <w:autoSpaceDN w:val="0"/>
        <w:adjustRightInd w:val="0"/>
        <w:spacing w:before="60" w:after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Звучит грамзапись. Дети одной из групп строят пирамиду знаний и читают стихотворение.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 из пирамиды</w:t>
      </w:r>
      <w:r>
        <w:rPr>
          <w:rFonts w:eastAsia="Calibri"/>
          <w:sz w:val="28"/>
          <w:szCs w:val="28"/>
          <w:lang w:eastAsia="en-US"/>
        </w:rPr>
        <w:t xml:space="preserve">.  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Чтобы все на свете знать, 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детском саду будем знания получать!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 Правда? Как интересно! А какие?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iCs/>
          <w:sz w:val="28"/>
          <w:szCs w:val="28"/>
          <w:lang w:eastAsia="en-US"/>
        </w:rPr>
        <w:t>(по очереди)</w:t>
      </w:r>
      <w:r>
        <w:rPr>
          <w:rFonts w:eastAsia="Calibri"/>
          <w:sz w:val="28"/>
          <w:szCs w:val="28"/>
          <w:lang w:eastAsia="en-US"/>
        </w:rPr>
        <w:t xml:space="preserve">.  Рисовать, считать, писать, 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Конструировать, мечтать,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Петь, трудиться, танцевать,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Лепить, строить и читать.</w:t>
      </w:r>
    </w:p>
    <w:p w:rsidR="003304F6" w:rsidRDefault="003304F6" w:rsidP="003304F6">
      <w:pPr>
        <w:autoSpaceDE w:val="0"/>
        <w:autoSpaceDN w:val="0"/>
        <w:adjustRightInd w:val="0"/>
        <w:spacing w:before="60" w:after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«Песенка про книжку» (музыка С. Соснина, слова Н. Найденовой).</w:t>
      </w:r>
    </w:p>
    <w:p w:rsidR="003304F6" w:rsidRDefault="003304F6" w:rsidP="003304F6">
      <w:pPr>
        <w:autoSpaceDE w:val="0"/>
        <w:autoSpaceDN w:val="0"/>
        <w:adjustRightInd w:val="0"/>
        <w:spacing w:after="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е с е н к а   п р о  к н и ж к у</w:t>
      </w:r>
    </w:p>
    <w:p w:rsidR="003304F6" w:rsidRDefault="003304F6" w:rsidP="003304F6">
      <w:pPr>
        <w:autoSpaceDE w:val="0"/>
        <w:autoSpaceDN w:val="0"/>
        <w:adjustRightInd w:val="0"/>
        <w:ind w:firstLine="18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 На ладони этот дом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Может поместиться.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Этажами служат в нем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Легкие страницы. 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 на каждом этаже 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Поселились буквы: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А, б, в, г, д, е, ж.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Повтори их, ну-ка! </w:t>
      </w:r>
    </w:p>
    <w:p w:rsidR="003304F6" w:rsidRDefault="003304F6" w:rsidP="003304F6">
      <w:pPr>
        <w:autoSpaceDE w:val="0"/>
        <w:autoSpaceDN w:val="0"/>
        <w:adjustRightInd w:val="0"/>
        <w:spacing w:before="60"/>
        <w:ind w:firstLine="99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Припев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iCs/>
          <w:sz w:val="28"/>
          <w:szCs w:val="28"/>
          <w:lang w:eastAsia="en-US"/>
        </w:rPr>
        <w:t>(2 раза).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Раз-два, раз-два, 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Буквы строятся в слова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 шагают весело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сказку или песенку! </w:t>
      </w:r>
    </w:p>
    <w:p w:rsidR="003304F6" w:rsidRDefault="003304F6" w:rsidP="003304F6">
      <w:pPr>
        <w:autoSpaceDE w:val="0"/>
        <w:autoSpaceDN w:val="0"/>
        <w:adjustRightInd w:val="0"/>
        <w:ind w:firstLine="18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Вместо окон и дверей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Переплет нарядный.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Отвори его скорей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Всем друзьям на радость.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Сразу в книге оживут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Яркие рисунки.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Зазвенят и запоют</w:t>
      </w:r>
    </w:p>
    <w:p w:rsidR="003304F6" w:rsidRDefault="003304F6" w:rsidP="003304F6">
      <w:pPr>
        <w:autoSpaceDE w:val="0"/>
        <w:autoSpaceDN w:val="0"/>
        <w:adjustRightInd w:val="0"/>
        <w:ind w:firstLine="21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Строчки, словно струнки.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Хороший у вас праздник, мне понравился, только чего-то не хватает.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 xml:space="preserve">. Да, действительно. Ребята, а вы догадались, чего же не было еще сегодня?  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Наконец пришла пора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Поиграть вам, детвора!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Ура!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Ведущий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Да, Баба-Яга, и сегодня в играх ребята покажут нам свои знания. Согласны?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Дети</w:t>
      </w:r>
      <w:r>
        <w:rPr>
          <w:rFonts w:eastAsia="Calibri"/>
          <w:sz w:val="28"/>
          <w:szCs w:val="28"/>
          <w:lang w:eastAsia="en-US"/>
        </w:rPr>
        <w:t xml:space="preserve">. Да!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>. Ну</w:t>
      </w:r>
      <w:r w:rsidR="00664EF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здорово!</w:t>
      </w:r>
    </w:p>
    <w:p w:rsidR="003304F6" w:rsidRDefault="00664EFD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Проводятся  игр</w:t>
      </w:r>
      <w:r w:rsidR="003304F6">
        <w:rPr>
          <w:rFonts w:eastAsia="Calibri"/>
          <w:sz w:val="28"/>
          <w:szCs w:val="28"/>
          <w:lang w:eastAsia="en-US"/>
        </w:rPr>
        <w:t xml:space="preserve">ы: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«Кто больше знает вежливых слов?»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«Кто больше назовет сказок?»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«Съедобное-несъедобное» (отличить). </w:t>
      </w:r>
    </w:p>
    <w:p w:rsidR="003304F6" w:rsidRDefault="003304F6" w:rsidP="003304F6">
      <w:pPr>
        <w:autoSpaceDE w:val="0"/>
        <w:autoSpaceDN w:val="0"/>
        <w:adjustRightInd w:val="0"/>
        <w:spacing w:after="6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Спортивная (подвижная).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Баба-Яга</w:t>
      </w:r>
      <w:r>
        <w:rPr>
          <w:rFonts w:eastAsia="Calibri"/>
          <w:sz w:val="28"/>
          <w:szCs w:val="28"/>
          <w:lang w:eastAsia="en-US"/>
        </w:rPr>
        <w:t xml:space="preserve">. Спасибо, ребята, сколько я всего узнала на вашем празднике! А можно мне к вам еще в гости приходить? </w:t>
      </w:r>
    </w:p>
    <w:p w:rsidR="003304F6" w:rsidRDefault="003304F6" w:rsidP="003304F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До свиданья, пойду в лес, расскажу всем лесным жителям про ваш Праздник знаний! </w:t>
      </w:r>
    </w:p>
    <w:p w:rsidR="003304F6" w:rsidRDefault="003304F6" w:rsidP="00664EF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Заведующая или методист</w:t>
      </w:r>
      <w:r>
        <w:rPr>
          <w:rFonts w:eastAsia="Calibri"/>
          <w:sz w:val="28"/>
          <w:szCs w:val="28"/>
          <w:lang w:eastAsia="en-US"/>
        </w:rPr>
        <w:t xml:space="preserve">.  Что ж, с Днем знаний вас, ребята, 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вам очень-очень рады.</w:t>
      </w:r>
    </w:p>
    <w:p w:rsidR="003304F6" w:rsidRDefault="003304F6" w:rsidP="003304F6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Детский сад готов для вас.</w:t>
      </w:r>
    </w:p>
    <w:p w:rsidR="000602A1" w:rsidRPr="00664EFD" w:rsidRDefault="003304F6" w:rsidP="00664EFD">
      <w:pPr>
        <w:autoSpaceDE w:val="0"/>
        <w:autoSpaceDN w:val="0"/>
        <w:adjustRightInd w:val="0"/>
        <w:ind w:firstLine="16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путь знаний, в добрый час! </w:t>
      </w:r>
    </w:p>
    <w:sectPr w:rsidR="000602A1" w:rsidRPr="00664EFD" w:rsidSect="0075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F05"/>
    <w:multiLevelType w:val="hybridMultilevel"/>
    <w:tmpl w:val="1ECC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A4DAB"/>
    <w:multiLevelType w:val="hybridMultilevel"/>
    <w:tmpl w:val="14A2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560CC"/>
    <w:multiLevelType w:val="multilevel"/>
    <w:tmpl w:val="A74C7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B1A65EF"/>
    <w:multiLevelType w:val="hybridMultilevel"/>
    <w:tmpl w:val="D288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F46DC"/>
    <w:multiLevelType w:val="hybridMultilevel"/>
    <w:tmpl w:val="F4B6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F2817"/>
    <w:multiLevelType w:val="hybridMultilevel"/>
    <w:tmpl w:val="4DA2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921B5"/>
    <w:multiLevelType w:val="hybridMultilevel"/>
    <w:tmpl w:val="77C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D1"/>
    <w:rsid w:val="000602A1"/>
    <w:rsid w:val="00113ED1"/>
    <w:rsid w:val="001A388B"/>
    <w:rsid w:val="00257029"/>
    <w:rsid w:val="00275936"/>
    <w:rsid w:val="003304F6"/>
    <w:rsid w:val="00370BB7"/>
    <w:rsid w:val="00380209"/>
    <w:rsid w:val="003C7A55"/>
    <w:rsid w:val="00447FB6"/>
    <w:rsid w:val="00450D16"/>
    <w:rsid w:val="0051303E"/>
    <w:rsid w:val="00551A15"/>
    <w:rsid w:val="005626CD"/>
    <w:rsid w:val="005900B3"/>
    <w:rsid w:val="005918DE"/>
    <w:rsid w:val="00625CF8"/>
    <w:rsid w:val="00664EFD"/>
    <w:rsid w:val="00683D50"/>
    <w:rsid w:val="00751C16"/>
    <w:rsid w:val="00762E71"/>
    <w:rsid w:val="0084480A"/>
    <w:rsid w:val="00877EE7"/>
    <w:rsid w:val="008855D4"/>
    <w:rsid w:val="00A42A7C"/>
    <w:rsid w:val="00A930D7"/>
    <w:rsid w:val="00D1334A"/>
    <w:rsid w:val="00E73D60"/>
    <w:rsid w:val="00E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900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00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0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0B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900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1">
    <w:name w:val="p1"/>
    <w:basedOn w:val="a"/>
    <w:rsid w:val="005900B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900B3"/>
    <w:rPr>
      <w:b/>
      <w:bCs/>
    </w:rPr>
  </w:style>
  <w:style w:type="paragraph" w:customStyle="1" w:styleId="stih">
    <w:name w:val="stih"/>
    <w:basedOn w:val="a"/>
    <w:rsid w:val="005900B3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447FB6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447FB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Body Text Indent"/>
    <w:basedOn w:val="a"/>
    <w:link w:val="a9"/>
    <w:unhideWhenUsed/>
    <w:rsid w:val="00447FB6"/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447F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36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25C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900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00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0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00B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900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1">
    <w:name w:val="p1"/>
    <w:basedOn w:val="a"/>
    <w:rsid w:val="005900B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900B3"/>
    <w:rPr>
      <w:b/>
      <w:bCs/>
    </w:rPr>
  </w:style>
  <w:style w:type="paragraph" w:customStyle="1" w:styleId="stih">
    <w:name w:val="stih"/>
    <w:basedOn w:val="a"/>
    <w:rsid w:val="005900B3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447FB6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447FB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Body Text Indent"/>
    <w:basedOn w:val="a"/>
    <w:link w:val="a9"/>
    <w:unhideWhenUsed/>
    <w:rsid w:val="00447FB6"/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447F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36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25C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2014-04-30T07:41:00Z</cp:lastPrinted>
  <dcterms:created xsi:type="dcterms:W3CDTF">2014-04-30T07:40:00Z</dcterms:created>
  <dcterms:modified xsi:type="dcterms:W3CDTF">2014-11-10T11:00:00Z</dcterms:modified>
</cp:coreProperties>
</file>