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8" w:rsidRDefault="002033E8" w:rsidP="002033E8">
      <w:pPr>
        <w:spacing w:after="0" w:line="4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033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begin"/>
      </w:r>
      <w:r w:rsidRPr="002033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instrText xml:space="preserve"> HYPERLINK "http://www.edu42.ru/sites/ds18/nashi-gruppy/obrazovanie-v-dokumentax/rekomendacii-roditelyam-po-razvitiyu-rechevogo-dyxaniya/" \o "Permanent Link to Рекомендации родителям по развитию речевого дыхания" </w:instrText>
      </w:r>
      <w:r w:rsidRPr="002033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separate"/>
      </w:r>
      <w:r w:rsidRPr="002033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Рекомендации родителям по развитию речевого дыхания</w:t>
      </w:r>
      <w:r w:rsidRPr="002033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end"/>
      </w:r>
    </w:p>
    <w:p w:rsidR="002033E8" w:rsidRPr="002033E8" w:rsidRDefault="002033E8" w:rsidP="002033E8">
      <w:pPr>
        <w:spacing w:after="0" w:line="4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33E8" w:rsidRPr="002033E8" w:rsidRDefault="002033E8" w:rsidP="002033E8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033E8">
        <w:rPr>
          <w:rFonts w:ascii="Times New Roman" w:eastAsia="Times New Roman" w:hAnsi="Times New Roman" w:cs="Times New Roman"/>
          <w:sz w:val="26"/>
          <w:szCs w:val="26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Речевое дыхание, в отличие от неречевого, автоматического, является произвольным.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При неречевом дыхании вдох и выдох осуществляются через нос, вдох по продолжительности почти равен выдоху.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Речевое дыхание осуществляется через рот, вдох совершенствуется быстро, выдох замедлен.</w:t>
      </w:r>
      <w:proofErr w:type="gramStart"/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2033E8">
        <w:rPr>
          <w:rFonts w:ascii="Times New Roman" w:eastAsia="Times New Roman" w:hAnsi="Times New Roman" w:cs="Times New Roman"/>
          <w:sz w:val="26"/>
          <w:szCs w:val="26"/>
        </w:rPr>
        <w:t>При неречевом дыхании за вдохом сразу следует выдох, затем пауза.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При речевом дыхании, наоборот, за вдохом следует пауза, а затем плавный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выдох.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Правильное речевое дыхание обеспечивает нормальное звукообразование, создаёт условия для поддержания нормальной громкости речи, чёткого соблюдения пауз, сохранения плавности речи и интонационной выразительности.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 xml:space="preserve">Нарушения речевого дыхания могут быть следствием общей </w:t>
      </w:r>
      <w:proofErr w:type="spellStart"/>
      <w:r w:rsidRPr="002033E8">
        <w:rPr>
          <w:rFonts w:ascii="Times New Roman" w:eastAsia="Times New Roman" w:hAnsi="Times New Roman" w:cs="Times New Roman"/>
          <w:sz w:val="26"/>
          <w:szCs w:val="26"/>
        </w:rPr>
        <w:t>ослабленности</w:t>
      </w:r>
      <w:proofErr w:type="spellEnd"/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, аденоидных разращений, различных </w:t>
      </w:r>
      <w:proofErr w:type="spellStart"/>
      <w:proofErr w:type="gramStart"/>
      <w:r w:rsidRPr="002033E8">
        <w:rPr>
          <w:rFonts w:ascii="Times New Roman" w:eastAsia="Times New Roman" w:hAnsi="Times New Roman" w:cs="Times New Roman"/>
          <w:sz w:val="26"/>
          <w:szCs w:val="26"/>
        </w:rPr>
        <w:t>сердечно-сосудистых</w:t>
      </w:r>
      <w:proofErr w:type="spellEnd"/>
      <w:proofErr w:type="gramEnd"/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заболеваний и т.д.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Такие несовершенства речевого дыхания, как неумение рационально использовать выдох, речь на вдохе, неполное возобновление запаса воздуха и др., отрицательно влияющие на развитие речи детей, могут быть обусловлены неправильным воспитанием, недостаточным вниманием взрослых к речи детей.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темпе, без соблюдения логических пауз.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2033E8">
        <w:rPr>
          <w:rFonts w:ascii="Times New Roman" w:eastAsia="Times New Roman" w:hAnsi="Times New Roman" w:cs="Times New Roman"/>
          <w:sz w:val="26"/>
          <w:szCs w:val="26"/>
        </w:rPr>
        <w:t>Основными задачами в работе над развитием речевого дыхания являются следующие: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1.</w:t>
      </w:r>
      <w:proofErr w:type="gramEnd"/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Вырабатывать свободный плавный удлинённый выдох, используя специальные игровые упражнения.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2. Путём подражания речи взрослого воспитывать умение произносить небольшие фразы или смысловые отрезки на одном выдохе.</w:t>
      </w:r>
    </w:p>
    <w:p w:rsidR="002033E8" w:rsidRPr="002033E8" w:rsidRDefault="002033E8" w:rsidP="002033E8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33E8">
        <w:rPr>
          <w:rFonts w:ascii="Times New Roman" w:eastAsia="Times New Roman" w:hAnsi="Times New Roman" w:cs="Times New Roman"/>
          <w:b/>
          <w:bCs/>
          <w:sz w:val="26"/>
          <w:szCs w:val="26"/>
        </w:rPr>
        <w:t>Уважаемые родители!</w:t>
      </w:r>
    </w:p>
    <w:p w:rsidR="002033E8" w:rsidRPr="002033E8" w:rsidRDefault="002033E8" w:rsidP="002033E8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033E8">
        <w:rPr>
          <w:rFonts w:ascii="Times New Roman" w:eastAsia="Times New Roman" w:hAnsi="Times New Roman" w:cs="Times New Roman"/>
          <w:sz w:val="26"/>
          <w:szCs w:val="26"/>
        </w:rPr>
        <w:t>Проявляя изобретательность, выдумку, вы сможете помочь своему ребёнку выработать правильное речевое дыхание. Рекомендуем начать с непроизвольных и таких забавных для ребёнка игровых упражнений: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— Дутьё через соломинку в стакан с водой.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— Надувание воздушных шаров.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— Дутьё на разноцветные вертушки.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— Игра на духовых музыкальных инструментах, например, дудочке.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— Пускание мыльных пузырей.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— Дутьё на одуванчики весной.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 xml:space="preserve">При всех этих забавах ребёнок непроизвольно учится делать вдох через нос и 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lastRenderedPageBreak/>
        <w:t>выдох через рот.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 xml:space="preserve">А как интересно сделать своими руками игры для развития выдоха! Сезонные игрушки: зимой – снежинки, прикреплённые ниточками к игрушечным рукавичкам; осенние листочки, падающие на корзинки с грибами. Хороши и бумажные бабочки и стрекозы, порхающие на тесёмочках над вырезанными из бумаги цветами; лёгкие птички, летающие над облачками из ваты. Для мальчиков – </w:t>
      </w:r>
      <w:proofErr w:type="spellStart"/>
      <w:r w:rsidRPr="002033E8">
        <w:rPr>
          <w:rFonts w:ascii="Times New Roman" w:eastAsia="Times New Roman" w:hAnsi="Times New Roman" w:cs="Times New Roman"/>
          <w:sz w:val="26"/>
          <w:szCs w:val="26"/>
        </w:rPr>
        <w:t>вертолётики</w:t>
      </w:r>
      <w:proofErr w:type="spellEnd"/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и самолётики. А для девочек – улетающие по воле ветра от кукол шляпки. Лыжники, убегающие от соперников; мальчики на быстрых самокатах. Как всё интересно! Такой игрушкой можно просто гордиться, ведь сделана она руками домашних.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Работая над развитием непроизвольного выдоха, вы постепенно подведёте ребёнка к осознанию акта дыхания. Дайте ему маленькое зеркальце и предложите, дыша на него, сделать: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вдох и выдох через нос;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вдох и выдох через рот;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вдох через нос, выдох через рот;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t xml:space="preserve"> вдох через рот, выдох через нос.</w:t>
      </w:r>
      <w:r w:rsidRPr="002033E8">
        <w:rPr>
          <w:rFonts w:ascii="Times New Roman" w:eastAsia="Times New Roman" w:hAnsi="Times New Roman" w:cs="Times New Roman"/>
          <w:sz w:val="26"/>
          <w:szCs w:val="26"/>
        </w:rPr>
        <w:br/>
        <w:t>Такую игру мы называем «Осенний туман». А ещё интересно «тянуть» гласные звуки на выдохе: кто дольше? Можно петь и сочетания из гласных: АО, УЫ, ИЗ, ЭУА, УОА и другие. Только не забывайте напомнить ребёнку: сделать вдох носом и начинать «пение» на выдохе. Следите, чтобы ребёнок не раздувал крыльев носа на вдохе и не поднимал слишком высоко плечи</w:t>
      </w:r>
    </w:p>
    <w:p w:rsidR="00AA4588" w:rsidRPr="002033E8" w:rsidRDefault="00AA4588" w:rsidP="002033E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A4588" w:rsidRPr="002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3E8"/>
    <w:rsid w:val="002033E8"/>
    <w:rsid w:val="00AA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033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2016-10-23T15:48:00Z</dcterms:created>
  <dcterms:modified xsi:type="dcterms:W3CDTF">2016-10-23T15:50:00Z</dcterms:modified>
</cp:coreProperties>
</file>