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C1" w:rsidRDefault="00814D91" w:rsidP="00023A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pict>
          <v:rect id="_x0000_s1026" style="position:absolute;left:0;text-align:left;margin-left:-67.05pt;margin-top:-34.55pt;width:554.55pt;height:804.45pt;z-index:-251657216" strokeweight="6pt">
            <v:stroke linestyle="thickBetweenThin"/>
          </v:rect>
        </w:pict>
      </w:r>
      <w:r w:rsidR="00023AC1">
        <w:rPr>
          <w:rFonts w:ascii="Times New Roman" w:hAnsi="Times New Roman"/>
          <w:sz w:val="24"/>
          <w:szCs w:val="28"/>
        </w:rPr>
        <w:t>Муниципальное дошкольное образовательное автономное учреждение</w:t>
      </w:r>
    </w:p>
    <w:p w:rsidR="00023AC1" w:rsidRDefault="00023AC1" w:rsidP="00023AC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Центр развития ребёнка - детский сад «Аленький цветочек»</w:t>
      </w:r>
    </w:p>
    <w:p w:rsidR="00023AC1" w:rsidRDefault="00023AC1" w:rsidP="00023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3AC1" w:rsidRDefault="00023AC1" w:rsidP="00023A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Консультация для родителей:</w:t>
      </w:r>
    </w:p>
    <w:p w:rsidR="00023AC1" w:rsidRDefault="00023AC1" w:rsidP="00023A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«Развиваем эмоции».</w:t>
      </w:r>
    </w:p>
    <w:p w:rsidR="00023AC1" w:rsidRDefault="00023AC1" w:rsidP="00023A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23AC1" w:rsidRDefault="00023AC1" w:rsidP="00023AC1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Подготовила:</w:t>
      </w:r>
    </w:p>
    <w:p w:rsidR="00023AC1" w:rsidRDefault="00023AC1" w:rsidP="00023AC1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 xml:space="preserve">                                                                                           Педагог - психолог:</w:t>
      </w:r>
    </w:p>
    <w:p w:rsidR="00023AC1" w:rsidRDefault="00814D91" w:rsidP="00023AC1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36"/>
        </w:rPr>
        <w:t>Каракотова Е.В.</w:t>
      </w:r>
      <w:bookmarkStart w:id="0" w:name="_GoBack"/>
      <w:bookmarkEnd w:id="0"/>
    </w:p>
    <w:p w:rsidR="00023AC1" w:rsidRDefault="00023AC1" w:rsidP="00023AC1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(С использованием</w:t>
      </w:r>
      <w:proofErr w:type="gramEnd"/>
    </w:p>
    <w:p w:rsidR="00023AC1" w:rsidRDefault="00023AC1" w:rsidP="00023AC1">
      <w:pPr>
        <w:tabs>
          <w:tab w:val="left" w:pos="636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интернет-источников)</w:t>
      </w:r>
      <w:proofErr w:type="gramEnd"/>
    </w:p>
    <w:p w:rsidR="00023AC1" w:rsidRDefault="00023AC1" w:rsidP="00023AC1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23AC1" w:rsidRDefault="00023AC1" w:rsidP="00023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</w:t>
      </w:r>
    </w:p>
    <w:p w:rsidR="00023AC1" w:rsidRDefault="00023AC1" w:rsidP="00023A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tabs>
          <w:tab w:val="left" w:pos="58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</w:t>
      </w: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</w:p>
    <w:p w:rsidR="00023AC1" w:rsidRDefault="00023AC1" w:rsidP="00023A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</w:t>
      </w:r>
    </w:p>
    <w:p w:rsidR="00023AC1" w:rsidRDefault="00023AC1" w:rsidP="00023A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023AC1" w:rsidRDefault="00023AC1" w:rsidP="00023A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г. Пыть-Ях</w:t>
      </w:r>
    </w:p>
    <w:p w:rsidR="00023AC1" w:rsidRDefault="00023AC1" w:rsidP="00023AC1"/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lastRenderedPageBreak/>
        <w:t>Эмоции являются первым проявлением психики в онтогенезе, основой психосоматического здоровья, фундаментом мотивации и творческой активности. С помощью эмоций и чувств ребенок сигнализирует взрослым о своем самочувствии, желаниях, нуждах.</w:t>
      </w:r>
    </w:p>
    <w:p w:rsidR="00023AC1" w:rsidRPr="00EA464B" w:rsidRDefault="00EA464B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38735</wp:posOffset>
            </wp:positionV>
            <wp:extent cx="2701925" cy="1786255"/>
            <wp:effectExtent l="19050" t="0" r="3175" b="0"/>
            <wp:wrapTight wrapText="bothSides">
              <wp:wrapPolygon edited="0">
                <wp:start x="-152" y="0"/>
                <wp:lineTo x="-152" y="21423"/>
                <wp:lineTo x="21625" y="21423"/>
                <wp:lineTo x="21625" y="0"/>
                <wp:lineTo x="-152" y="0"/>
              </wp:wrapPolygon>
            </wp:wrapTight>
            <wp:docPr id="2" name="Рисунок 1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AC1" w:rsidRPr="00023AC1">
        <w:rPr>
          <w:sz w:val="28"/>
          <w:szCs w:val="28"/>
        </w:rPr>
        <w:t>К классу эмоций относятся настроения, чувства, аффекты, страсти и стрессы.</w:t>
      </w:r>
      <w:r w:rsidRPr="00EA46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Развитию эмоциональной сферы ребенка не всегда уделяется достаточное внимание в отличие от его интеллектуального развития, хотя эмоции воздействуют на все компоненты познания: на ощущения, восприятие, воображение, память и мышление.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 xml:space="preserve">Замыкаясь на телевизорах, компьютерах, дети стали меньше общаться </w:t>
      </w:r>
      <w:proofErr w:type="gramStart"/>
      <w:r w:rsidRPr="00023AC1">
        <w:rPr>
          <w:sz w:val="28"/>
          <w:szCs w:val="28"/>
        </w:rPr>
        <w:t>со</w:t>
      </w:r>
      <w:proofErr w:type="gramEnd"/>
      <w:r w:rsidRPr="00023AC1">
        <w:rPr>
          <w:sz w:val="28"/>
          <w:szCs w:val="28"/>
        </w:rPr>
        <w:t xml:space="preserve"> взрослыми, а ведь общение в значительной степени обогащает чувственную сферу. Современные дети стали менее отзывчивыми к чувствам других.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Современные дети стали все чаще испытывать так называемую эмоциональную усталость.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Поведение ребенка, развитие его эмоциональной сферы является важным показателем психического состояния, благополучия, возможных перспектив развития, а так же его здоровья.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 xml:space="preserve">Ошибки семейного воспитания, эмоциональные перегрузки с раннего возраста блокируют у ребенка эмоциональное самовыражение, что приводит к возникновению неврозов, фобий, </w:t>
      </w:r>
      <w:proofErr w:type="spellStart"/>
      <w:r w:rsidRPr="00023AC1">
        <w:rPr>
          <w:sz w:val="28"/>
          <w:szCs w:val="28"/>
        </w:rPr>
        <w:t>дезадаптивных</w:t>
      </w:r>
      <w:proofErr w:type="spellEnd"/>
      <w:r w:rsidRPr="00023AC1">
        <w:rPr>
          <w:sz w:val="28"/>
          <w:szCs w:val="28"/>
        </w:rPr>
        <w:t xml:space="preserve"> форм поведения.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Эмоции выполняют регулирующую и охранную функции.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Эмоции являются источником радости и сострадания, а жизнь без эмоций, как положительных, так и отрицательных, пресна и бесцветна.</w:t>
      </w:r>
    </w:p>
    <w:p w:rsidR="00023AC1" w:rsidRPr="00023AC1" w:rsidRDefault="00EA464B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711835</wp:posOffset>
            </wp:positionV>
            <wp:extent cx="2513965" cy="2692400"/>
            <wp:effectExtent l="19050" t="0" r="635" b="0"/>
            <wp:wrapTight wrapText="bothSides">
              <wp:wrapPolygon edited="0">
                <wp:start x="-164" y="0"/>
                <wp:lineTo x="-164" y="21396"/>
                <wp:lineTo x="21605" y="21396"/>
                <wp:lineTo x="21605" y="0"/>
                <wp:lineTo x="-164" y="0"/>
              </wp:wrapPolygon>
            </wp:wrapTight>
            <wp:docPr id="3" name="Рисунок 2" descr="C:\Users\Администратор\Desktop\0_6d4c6_546ab51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_6d4c6_546ab513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AC1" w:rsidRPr="00023AC1">
        <w:rPr>
          <w:sz w:val="28"/>
          <w:szCs w:val="28"/>
        </w:rPr>
        <w:t>Чувства дошкольника непроизвольны. Они быстро вспыхивают, ярко выражаются и быстро гаснут. Бурное веселье нередко сменяется слезами.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Настроение ребенка во многом зависит от взаимоотношений с взрослыми и сверстниками.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Если взрослые внимательны к ребенку, уважают его как личность, то он испытывает эмоциональное благополучие. Проявляются и закрепляются положительные качества ребенка, доброжелательное отношение к другим людям.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Если взрослые приносят ребенку огорчения, то он остро переживает чувство неудовлетворения, перенося, в свою очередь, на окружающих его людей, свои игрушки негативное отношение.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 xml:space="preserve">Развитие эмоций, чувств ребенка связано с определенными социальными ситуациями. </w:t>
      </w:r>
      <w:r w:rsidRPr="00023AC1">
        <w:rPr>
          <w:sz w:val="28"/>
          <w:szCs w:val="28"/>
        </w:rPr>
        <w:lastRenderedPageBreak/>
        <w:t>Нарушение привычной ситуации (изменение режима, уклада жизни ребенка) может привести к появлению аффективных реакций, а также страха. Неудовлетворение (подавление) новых потребностей у ребенка в кризисный период может вызвать состояние фрустрации. Фрустрация проявляется как агрессия (гнев, ярость, стремление напасть на противника) или депрессия (пассивное состояние)</w:t>
      </w:r>
      <w:proofErr w:type="gramStart"/>
      <w:r w:rsidRPr="00023AC1">
        <w:rPr>
          <w:sz w:val="28"/>
          <w:szCs w:val="28"/>
        </w:rPr>
        <w:t xml:space="preserve"> .</w:t>
      </w:r>
      <w:proofErr w:type="gramEnd"/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Когда ребенок начинает рисовать себя в трудных ситуациях или просто рисует страшные сны, это сигнал о неблагополучном эмоциональном состоянии.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Развитие эмоций и чувств у дошкольников зависит от ряда условий.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Эмоции и чувства формируются в процессе общения ребенка со сверстниками.</w:t>
      </w:r>
    </w:p>
    <w:p w:rsidR="00023AC1" w:rsidRPr="00023AC1" w:rsidRDefault="00EA464B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641985</wp:posOffset>
            </wp:positionV>
            <wp:extent cx="3206115" cy="2469515"/>
            <wp:effectExtent l="19050" t="0" r="0" b="0"/>
            <wp:wrapSquare wrapText="bothSides"/>
            <wp:docPr id="4" name="Рисунок 3" descr="C:\Users\Администратор\Desktop\фото_за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_заст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AC1" w:rsidRPr="00023AC1">
        <w:rPr>
          <w:sz w:val="28"/>
          <w:szCs w:val="28"/>
        </w:rPr>
        <w:t>При специально организованной деятельности (например, музыкальные занятия) дети учатся испытывать определенные чувства, связанные с восприятием (например, музыки). Эмоции и чувства очень интенсивно развиваются в соответствующем возрасту дошкольников виде деятельности - в игре, насыщенной переживаниями.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В процессе выполнения совместных трудовых дел (уборка комнаты) развивается эмоциональное единство семьи.</w:t>
      </w:r>
    </w:p>
    <w:p w:rsidR="00023AC1" w:rsidRPr="00023AC1" w:rsidRDefault="00023AC1" w:rsidP="00023AC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23AC1">
        <w:rPr>
          <w:sz w:val="28"/>
          <w:szCs w:val="28"/>
        </w:rPr>
        <w:t>Следует постоянно обращать особое внимание на состояние детей, их настроение</w:t>
      </w:r>
      <w:r w:rsidR="00EA464B">
        <w:rPr>
          <w:sz w:val="28"/>
          <w:szCs w:val="28"/>
        </w:rPr>
        <w:t>.</w:t>
      </w:r>
    </w:p>
    <w:p w:rsidR="00B9076D" w:rsidRDefault="00B9076D" w:rsidP="00023AC1">
      <w:pPr>
        <w:spacing w:after="0"/>
      </w:pPr>
    </w:p>
    <w:sectPr w:rsidR="00B9076D" w:rsidSect="000C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3AC1"/>
    <w:rsid w:val="00023AC1"/>
    <w:rsid w:val="000C73FD"/>
    <w:rsid w:val="00814D91"/>
    <w:rsid w:val="00B9076D"/>
    <w:rsid w:val="00C178C8"/>
    <w:rsid w:val="00E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5</cp:revision>
  <dcterms:created xsi:type="dcterms:W3CDTF">2015-04-10T10:49:00Z</dcterms:created>
  <dcterms:modified xsi:type="dcterms:W3CDTF">2020-04-29T10:43:00Z</dcterms:modified>
</cp:coreProperties>
</file>