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1C" w:rsidRPr="000D68AC" w:rsidRDefault="000D68AC" w:rsidP="000D68AC">
      <w:pPr>
        <w:shd w:val="clear" w:color="auto" w:fill="FFFFFF"/>
        <w:spacing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0D68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Виды </w:t>
      </w:r>
      <w:proofErr w:type="spellStart"/>
      <w:r w:rsidRPr="000D68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психокоррекции</w:t>
      </w:r>
      <w:proofErr w:type="spellEnd"/>
    </w:p>
    <w:bookmarkEnd w:id="0"/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Психокоррекционные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мероприятия можно классифицировать: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*По характеру направленности выделяют коррекцию: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-симптоматическую;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-каузальную.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Симптоматическая коррекция (коррекция симптомов), как правило, предполагает кратковременное воздействие с целью снятия острых симптомов отклонений в развитии, которые мешают перейти к коррекции каузального типа.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Каузальная (причинная) коррекция направлена на источники и причины отклонений. Данный вид коррекции более длителен по времени, требует значительных усилий, однако более эффективен по сравнению с симптоматической коррекцией, так как одни и те же симптомы отклонений могут иметь совершенно разную природу, причины и психологическую структуру нарушений.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*По содержанию различают коррекцию: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-познавательной сферы;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-личности;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-аффективно-волевой сферы;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-поведенческих аспектов;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-межличностных отношений;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-внутригрупповых взаимоотношений (семейных, супружеских, коллективных);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-детско-родительских отношений.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*По форме работы с клиентом различают коррекцию: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-индивидуальную;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-групповую: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-в закрытой естественной группе (семья, класс, сотрудники и т.д.);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-в открытой группе для клиентов со сходными проблемами;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-смешанную форму (индивидуально-групповую).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*По наличию программ: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-программированную;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-импровизированную.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*По характеру управления корригирующими воздействиями: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-директивную;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недирективную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*По продолжительности: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-сверхкороткую (сверхбыструю);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-короткую (быструю);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-длительную;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сверхдлительную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Сверхкороткая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психокоррекция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длится минуты или часы и направлена на разрешение актуальных изолированных проблем и конфликтов. Ее эффект может быть нестойким.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Короткая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психокоррекция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длится несколько часов и дней. Применяется для решения актуальной проблемы, как бы «запускает» процесс изменения, который продолжается и после завершения встреч.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Длительная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психокоррекция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продолжается месяцы, в центре внимания -личностное </w:t>
      </w:r>
      <w:hyperlink r:id="rId4" w:tooltip="Содержание" w:history="1">
        <w:r w:rsidRPr="000D68AC">
          <w:rPr>
            <w:rFonts w:ascii="Times New Roman" w:eastAsia="Times New Roman" w:hAnsi="Times New Roman" w:cs="Times New Roman"/>
            <w:color w:val="04CAEB"/>
            <w:sz w:val="24"/>
            <w:szCs w:val="24"/>
            <w:u w:val="single"/>
            <w:lang w:eastAsia="ru-RU"/>
          </w:rPr>
          <w:t>содержание</w:t>
        </w:r>
      </w:hyperlink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проблем. Во время коррекции прорабатывается множество деталей, эффект развивается медленно и носит стойкий характер.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Сверхдлительная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психокоррекция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может продолжаться годы и затрагивает сферы сознательного и бессознательного. Много времени уделяется достижению понимания сути переживаний. Эффект развивается постепенно, носит длительный характер.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масштабу решаемых задач различают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психокоррекцию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*общую;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*частную;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*специальную.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Под общей коррекцией подразумеваются мероприятия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общекоррекционного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порядка, нормализующие специальную микросреду клиента, регулирующие психофизическую, эмоциональную нагрузки в соответствии с возрастными и индивидуальными возможностями, оптимизирующими процессы созревания психических свойств у личности, что само по себе может способствовать ликвидации психических нарушений и гармонизации личности в ходе дальнейшего развития.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Под частной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психокоррекцией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понимают набор психолого-педагогических воздействий, представляющих собой адаптированные для детского и подросткового возраста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психокоррекционные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приемы и методики, используемые в работе со взрослыми, а </w:t>
      </w: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также специально разработанные системы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психокоррекционных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мероприятий, основанных на ведущих для определенного возраста онтогенетических формах деятельности, уровнях общения, способах мышления и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саморегуляции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Каждый прием имеет, как правило, несколько направлений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психокоррекционного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воздействия. Частная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психокоррекция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вооружает специалиста арсеналом средств психологического воздействия, которыми он насыщает программу групповой или индивидуальной работы.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Специальная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психокоррекция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это комплекс приемов, методик и организационных форм работы с клиентом или группой клиентов одного возраста, являющихся наиболее эффективными для достижения конкретных задач формирования личности, отдельных ее свойств или психических функций, проявляющихся в отклоняющемся поведении и затрудненной адаптации (застенчивость, агрессивность, неуверенность,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сверхнормативность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или асоциальность, неумение действовать по правилам и удерживать взятую на себя роль, четко излагать свои мысли, боязливость,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аутичность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склонность к стереотипии, конфликтность, завышенная самооценка и т.д.).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Специальная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психокоррекция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таким образом, призвана исправлять последствия неправильного воспитания, нарушившего гармоническое развитие, социализацию личности. Негативные аспекты могут быть обусловлены как субъективными, так и объективными факторами.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Особый случай представляют условия детских домов, исправительных учреждений для несовершеннолетних, воспитание в которых неотделимо от коррекции. В этих случаях первичным фактором, нарушающим психический онтогенез, является психогения, и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психокоррекция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направлена на преодоление результатов неправильного воспитания.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Психокоррекцнонная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ситуация. Несмотря на различие в теориях, целях, процедурах и формах коррекционной работы, психологическое воздействие сводится к тому, что один человек пытается помочь другому.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  <w:t>Коррекционная ситуация включает в себя 5 основных элементов: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*Человек, который страдает и ищет облегчения своей проблемы. Человек, который имеет целый ряд проблем различного рода и нуждается в психологической помощи, в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психокоррекции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- это клиент.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*Человек, который помогает и благодаря обучению или опыту воспринимается как способный оказывать помощь, - это психолог,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психокорректор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*Теория, которая используется для объяснения проблем клиента. Психологическая теория включает </w:t>
      </w:r>
      <w:proofErr w:type="spellStart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психодинамику</w:t>
      </w:r>
      <w:proofErr w:type="spellEnd"/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принципы научения и другие психические факторы.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*Набор процедур (техник, методов), используемых для решения проблем клиента. Эти процедуры непосредственно связаны с теорией.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*Специальные социальные отношения между клиентом и психологом, которые помогают облегчить проблемы клиента.</w:t>
      </w:r>
    </w:p>
    <w:p w:rsidR="00CA781C" w:rsidRPr="000D68AC" w:rsidRDefault="00CA781C" w:rsidP="000D68A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D68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Психолог должен стремиться к созданию такой атмосферы, которая позволяет клиенту с оптимизмом смотреть на решение своих проблем. Такое специальное отношение является фактором, характерным для всех форм воздействия (Колесникова Г. И., 2016)</w:t>
      </w:r>
    </w:p>
    <w:p w:rsidR="004A0377" w:rsidRPr="000D68AC" w:rsidRDefault="000D68AC" w:rsidP="000D6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0377" w:rsidRPr="000D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C"/>
    <w:rsid w:val="000D68AC"/>
    <w:rsid w:val="00150C4D"/>
    <w:rsid w:val="00177507"/>
    <w:rsid w:val="00737472"/>
    <w:rsid w:val="00C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C258"/>
  <w15:chartTrackingRefBased/>
  <w15:docId w15:val="{5DFE113E-D517-4C61-90E2-A47DA7FC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7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-cipr.ru/mod/lesson/view.php?id=3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2020-05-02T06:50:00Z</dcterms:created>
  <dcterms:modified xsi:type="dcterms:W3CDTF">2020-05-02T08:08:00Z</dcterms:modified>
</cp:coreProperties>
</file>